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c>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Friendsville Elementary School        </w:t>
            </w:r>
            <w:r w:rsidDel="00000000" w:rsidR="00000000" w:rsidRPr="00000000">
              <w:rPr>
                <w:rtl w:val="0"/>
              </w:rPr>
            </w:r>
          </w:p>
        </w:tc>
      </w:tr>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Principal:  James Friend</w:t>
              <w:tab/>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Executive Summary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hanging="18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Facilitating the Development of a School Vision </w:t>
      </w:r>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200" w:before="0" w:line="276"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Vision Statement (PSEL 1 &amp; 2</w:t>
            </w: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spacing w:after="0" w:before="0" w:line="240" w:lineRule="auto"/>
              <w:rPr>
                <w:vertAlign w:val="baseline"/>
              </w:rPr>
            </w:pPr>
            <w:r w:rsidDel="00000000" w:rsidR="00000000" w:rsidRPr="00000000">
              <w:rPr>
                <w:rFonts w:ascii="Times New Roman" w:cs="Times New Roman" w:eastAsia="Times New Roman" w:hAnsi="Times New Roman"/>
                <w:b w:val="0"/>
                <w:rtl w:val="0"/>
              </w:rPr>
              <w:t xml:space="preserve">To provide a high quality, caring instructional environment where students, families and community members feel valued and welcomed in a working</w:t>
            </w:r>
            <w:r w:rsidDel="00000000" w:rsidR="00000000" w:rsidRPr="00000000">
              <w:rPr>
                <w:rtl w:val="0"/>
              </w:rPr>
              <w:t xml:space="preserve"> </w:t>
            </w:r>
            <w:r w:rsidDel="00000000" w:rsidR="00000000" w:rsidRPr="00000000">
              <w:rPr>
                <w:rFonts w:ascii="Times New Roman" w:cs="Times New Roman" w:eastAsia="Times New Roman" w:hAnsi="Times New Roman"/>
                <w:b w:val="0"/>
                <w:rtl w:val="0"/>
              </w:rPr>
              <w:t xml:space="preserve">relationship that best supports our children, families and community.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200" w:before="0" w:line="276"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200" w:before="0" w:line="276"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Mission Statement (PSEL 1 &amp; 2) </w:t>
            </w:r>
            <w:r w:rsidDel="00000000" w:rsidR="00000000" w:rsidRPr="00000000">
              <w:rPr>
                <w:rtl w:val="0"/>
              </w:rPr>
            </w:r>
          </w:p>
          <w:p w:rsidR="00000000" w:rsidDel="00000000" w:rsidP="00000000" w:rsidRDefault="00000000" w:rsidRPr="00000000" w14:paraId="0000000B">
            <w:pPr>
              <w:rPr>
                <w:rFonts w:ascii="Times" w:cs="Times" w:eastAsia="Times" w:hAnsi="Times"/>
              </w:rPr>
            </w:pPr>
            <w:r w:rsidDel="00000000" w:rsidR="00000000" w:rsidRPr="00000000">
              <w:rPr>
                <w:rFonts w:ascii="Times New Roman" w:cs="Times New Roman" w:eastAsia="Times New Roman" w:hAnsi="Times New Roman"/>
                <w:rtl w:val="0"/>
              </w:rPr>
              <w:t xml:space="preserve">To partnership with our community members and agencies to provide programs of services to engage and support our students, families and community in lifelong education.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200" w:before="0" w:line="276" w:lineRule="auto"/>
              <w:ind w:left="0" w:right="0" w:firstLine="0"/>
              <w:jc w:val="left"/>
              <w:rPr>
                <w:rFonts w:ascii="Times" w:cs="Times" w:eastAsia="Times" w:hAnsi="Times"/>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bl>
      <w:tblPr>
        <w:tblStyle w:val="Table3"/>
        <w:tblW w:w="1438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89"/>
        <w:tblGridChange w:id="0">
          <w:tblGrid>
            <w:gridCol w:w="14389"/>
          </w:tblGrid>
        </w:tblGridChange>
      </w:tblGrid>
      <w:tr>
        <w:trPr>
          <w:trHeight w:val="128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0c0"/>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What is the process for ensuring that all staff and other stakeholders are able to articulate the vision? </w:t>
            </w:r>
            <w:r w:rsidDel="00000000" w:rsidR="00000000" w:rsidRPr="00000000">
              <w:rPr>
                <w:rtl w:val="0"/>
              </w:rPr>
              <w:t xml:space="preserve">The vision is shared during parent conferences and throughout the year through school newsletters and on our website.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When did the last periodic, collaborative review of the vision by stakeholders occur? </w:t>
            </w:r>
            <w:r w:rsidDel="00000000" w:rsidR="00000000" w:rsidRPr="00000000">
              <w:rPr>
                <w:rtl w:val="0"/>
              </w:rPr>
              <w:t xml:space="preserve">The last review of the school vision is unknown to me but we will</w:t>
            </w:r>
            <w:r w:rsidDel="00000000" w:rsidR="00000000" w:rsidRPr="00000000">
              <w:rPr>
                <w:i w:val="0"/>
                <w:smallCaps w:val="0"/>
                <w:strike w:val="0"/>
                <w:sz w:val="22"/>
                <w:szCs w:val="22"/>
                <w:u w:val="none"/>
                <w:shd w:fill="auto" w:val="clear"/>
                <w:vertAlign w:val="baseline"/>
                <w:rtl w:val="0"/>
              </w:rPr>
              <w:t xml:space="preserve"> review the vision and mission statement throughout this school year</w:t>
            </w:r>
            <w:r w:rsidDel="00000000" w:rsidR="00000000" w:rsidRPr="00000000">
              <w:rPr>
                <w:rtl w:val="0"/>
              </w:rPr>
              <w:t xml:space="preserve">. The vision and mission will be updated at the end of the year. The vision statement will be reviewed to ensure it reflects our values and describes where we want to be in the future. The  mission statement will be reviewed to ensure it is reflective of the schools founding purpose. </w:t>
            </w: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Culture and Climate Narrative (PSEL 2,3,5)</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climate and culture have a profound impact on student achievement and behavior and reflects the school community.  Positive and sustainable school climate fosters learning and youth development.  School climate refers to the character and quality of school life that is centered on patterns of students, staff and parents experiences of school life.  School culture is a set of goals, norms, values, beliefs and teaching and learning practices that reflect the organizational structure.  In addition, in accordance with the Code of Maryland Regulations (COMAR) 13A.01.04.03 all students in Maryland’s public schools, without exception and regardless of race, ethnicity, region, religion, gender sexual orientation, language, socioeconomic status, age, or disability have the right to educational environments that are:</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for academic achievement; and</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from any form of harassment.</w:t>
      </w:r>
    </w:p>
    <w:p w:rsidR="00000000" w:rsidDel="00000000" w:rsidP="00000000" w:rsidRDefault="00000000" w:rsidRPr="00000000" w14:paraId="00000016">
      <w:pPr>
        <w:spacing w:after="0" w:line="240" w:lineRule="auto"/>
        <w:rPr>
          <w:b w:val="1"/>
          <w:color w:val="366091"/>
        </w:rPr>
      </w:pPr>
      <w:r w:rsidDel="00000000" w:rsidR="00000000" w:rsidRPr="00000000">
        <w:rPr>
          <w:b w:val="1"/>
          <w:color w:val="366091"/>
          <w:rtl w:val="0"/>
        </w:rPr>
        <w:t xml:space="preserve">                   </w:t>
      </w:r>
    </w:p>
    <w:p w:rsidR="00000000" w:rsidDel="00000000" w:rsidP="00000000" w:rsidRDefault="00000000" w:rsidRPr="00000000" w14:paraId="00000017">
      <w:pPr>
        <w:spacing w:after="0" w:line="240" w:lineRule="auto"/>
        <w:rPr>
          <w:b w:val="1"/>
          <w:color w:val="366091"/>
        </w:rPr>
      </w:pPr>
      <w:r w:rsidDel="00000000" w:rsidR="00000000" w:rsidRPr="00000000">
        <w:rPr>
          <w:b w:val="1"/>
          <w:color w:val="366091"/>
          <w:rtl w:val="0"/>
        </w:rPr>
        <w:t xml:space="preserve"> 2018 Climate Survey Results  (Will include once the survey is sent out, returned, and the data disaggregated     </w:t>
      </w:r>
    </w:p>
    <w:p w:rsidR="00000000" w:rsidDel="00000000" w:rsidP="00000000" w:rsidRDefault="00000000" w:rsidRPr="00000000" w14:paraId="00000018">
      <w:pPr>
        <w:spacing w:after="0" w:line="240" w:lineRule="auto"/>
        <w:rPr>
          <w:b w:val="1"/>
          <w:color w:val="366091"/>
        </w:rPr>
      </w:pPr>
      <w:r w:rsidDel="00000000" w:rsidR="00000000" w:rsidRPr="00000000">
        <w:rPr>
          <w:rtl w:val="0"/>
        </w:rPr>
      </w:r>
    </w:p>
    <w:p w:rsidR="00000000" w:rsidDel="00000000" w:rsidP="00000000" w:rsidRDefault="00000000" w:rsidRPr="00000000" w14:paraId="00000019">
      <w:pPr>
        <w:spacing w:after="0" w:line="240" w:lineRule="auto"/>
        <w:rPr>
          <w:b w:val="1"/>
          <w:color w:val="366091"/>
        </w:rPr>
      </w:pPr>
      <w:r w:rsidDel="00000000" w:rsidR="00000000" w:rsidRPr="00000000">
        <w:rPr>
          <w:b w:val="1"/>
          <w:color w:val="366091"/>
          <w:rtl w:val="0"/>
        </w:rPr>
        <w:t xml:space="preserve">                  </w:t>
      </w:r>
    </w:p>
    <w:p w:rsidR="00000000" w:rsidDel="00000000" w:rsidP="00000000" w:rsidRDefault="00000000" w:rsidRPr="00000000" w14:paraId="0000001A">
      <w:pPr>
        <w:spacing w:after="0" w:line="240" w:lineRule="auto"/>
        <w:rPr>
          <w:b w:val="1"/>
        </w:rPr>
      </w:pPr>
      <w:r w:rsidDel="00000000" w:rsidR="00000000" w:rsidRPr="00000000">
        <w:rPr>
          <w:b w:val="1"/>
          <w:color w:val="366091"/>
          <w:rtl w:val="0"/>
        </w:rPr>
        <w:t xml:space="preserve"> In narrative form, address your school’s climate and culture</w:t>
      </w:r>
      <w:r w:rsidDel="00000000" w:rsidR="00000000" w:rsidRPr="00000000">
        <w:rPr>
          <w:b w:val="1"/>
          <w:rtl w:val="0"/>
        </w:rPr>
        <w:t xml:space="preserve">.</w:t>
      </w:r>
    </w:p>
    <w:p w:rsidR="00000000" w:rsidDel="00000000" w:rsidP="00000000" w:rsidRDefault="00000000" w:rsidRPr="00000000" w14:paraId="0000001B">
      <w:pPr>
        <w:spacing w:after="0" w:line="240" w:lineRule="auto"/>
        <w:ind w:left="810" w:firstLine="180"/>
        <w:rPr>
          <w:b w:val="1"/>
          <w:color w:val="548dd4"/>
        </w:rPr>
      </w:pPr>
      <w:r w:rsidDel="00000000" w:rsidR="00000000" w:rsidRPr="00000000">
        <w:rPr>
          <w:b w:val="1"/>
          <w:color w:val="548dd4"/>
          <w:rtl w:val="0"/>
        </w:rPr>
        <w:t xml:space="preserve">Describe your school's strategies to encourage positive working relationships between teachers, including collaborative</w:t>
      </w:r>
    </w:p>
    <w:p w:rsidR="00000000" w:rsidDel="00000000" w:rsidP="00000000" w:rsidRDefault="00000000" w:rsidRPr="00000000" w14:paraId="0000001C">
      <w:pPr>
        <w:spacing w:after="0" w:line="240" w:lineRule="auto"/>
        <w:ind w:left="810" w:firstLine="180"/>
        <w:rPr>
          <w:b w:val="1"/>
          <w:color w:val="548dd4"/>
        </w:rPr>
      </w:pPr>
      <w:r w:rsidDel="00000000" w:rsidR="00000000" w:rsidRPr="00000000">
        <w:rPr>
          <w:b w:val="1"/>
          <w:color w:val="548dd4"/>
          <w:rtl w:val="0"/>
        </w:rPr>
        <w:t xml:space="preserve">planning and instruction.</w:t>
      </w:r>
    </w:p>
    <w:p w:rsidR="00000000" w:rsidDel="00000000" w:rsidP="00000000" w:rsidRDefault="00000000" w:rsidRPr="00000000" w14:paraId="0000001D">
      <w:pPr>
        <w:spacing w:after="0" w:line="240" w:lineRule="auto"/>
        <w:ind w:left="0" w:firstLine="0"/>
        <w:rPr>
          <w:b w:val="1"/>
          <w:color w:val="548dd4"/>
        </w:rPr>
      </w:pPr>
      <w:r w:rsidDel="00000000" w:rsidR="00000000" w:rsidRPr="00000000">
        <w:rPr>
          <w:rtl w:val="0"/>
        </w:rPr>
      </w:r>
    </w:p>
    <w:p w:rsidR="00000000" w:rsidDel="00000000" w:rsidP="00000000" w:rsidRDefault="00000000" w:rsidRPr="00000000" w14:paraId="0000001E">
      <w:pPr>
        <w:spacing w:after="0" w:line="240" w:lineRule="auto"/>
        <w:ind w:left="0" w:firstLine="0"/>
        <w:rPr>
          <w:b w:val="1"/>
          <w:color w:val="548dd4"/>
        </w:rPr>
      </w:pPr>
      <w:r w:rsidDel="00000000" w:rsidR="00000000" w:rsidRPr="00000000">
        <w:rPr>
          <w:rtl w:val="0"/>
        </w:rPr>
      </w:r>
    </w:p>
    <w:tbl>
      <w:tblPr>
        <w:tblStyle w:val="Table4"/>
        <w:tblW w:w="13405.0" w:type="dxa"/>
        <w:jc w:val="left"/>
        <w:tblInd w:w="98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405"/>
        <w:tblGridChange w:id="0">
          <w:tblGrid>
            <w:gridCol w:w="13405"/>
          </w:tblGrid>
        </w:tblGridChange>
      </w:tblGrid>
      <w:tr>
        <w:tc>
          <w:tcPr/>
          <w:p w:rsidR="00000000" w:rsidDel="00000000" w:rsidP="00000000" w:rsidRDefault="00000000" w:rsidRPr="00000000" w14:paraId="0000001F">
            <w:pPr>
              <w:tabs>
                <w:tab w:val="left" w:pos="3440"/>
              </w:tabs>
              <w:ind w:left="90" w:hanging="810"/>
              <w:rPr>
                <w:color w:val="548dd4"/>
              </w:rPr>
            </w:pP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t xml:space="preserve">We have a collaborative Pre K/Head Start classroom. We hold monthly PLC meetings.  We meet as a staff each Monday to discuss weekly plans and initiatives. Academic intervention staff works collaboratively with classroom teachers to plan instruction.  Each teacher is involved in building level committees to facilitate relationships between staff and administration. Transitional meetings take place at the end of each year between grade levels. </w:t>
            </w:r>
            <w:r w:rsidDel="00000000" w:rsidR="00000000" w:rsidRPr="00000000">
              <w:rPr>
                <w:color w:val="548dd4"/>
                <w:rtl w:val="0"/>
              </w:rPr>
              <w:tab/>
            </w:r>
          </w:p>
          <w:p w:rsidR="00000000" w:rsidDel="00000000" w:rsidP="00000000" w:rsidRDefault="00000000" w:rsidRPr="00000000" w14:paraId="00000020">
            <w:pPr>
              <w:tabs>
                <w:tab w:val="left" w:pos="3440"/>
              </w:tabs>
              <w:ind w:left="810" w:firstLine="180"/>
              <w:rPr>
                <w:color w:val="548dd4"/>
              </w:rPr>
            </w:pPr>
            <w:r w:rsidDel="00000000" w:rsidR="00000000" w:rsidRPr="00000000">
              <w:rPr>
                <w:rtl w:val="0"/>
              </w:rPr>
            </w:r>
          </w:p>
          <w:p w:rsidR="00000000" w:rsidDel="00000000" w:rsidP="00000000" w:rsidRDefault="00000000" w:rsidRPr="00000000" w14:paraId="00000021">
            <w:pPr>
              <w:tabs>
                <w:tab w:val="left" w:pos="3440"/>
              </w:tabs>
              <w:ind w:left="810" w:firstLine="180"/>
              <w:rPr>
                <w:b w:val="1"/>
                <w:color w:val="548dd4"/>
              </w:rPr>
            </w:pP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Describe the school wide behavioral system in place that aids in minimizing distractions to keep students engaged during instructional</w:t>
      </w:r>
      <w:r w:rsidDel="00000000" w:rsidR="00000000" w:rsidRPr="00000000">
        <w:rPr>
          <w:color w:val="0070c0"/>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time. This may include, but is not limited to, established protocols for disciplinary incidents, clear behavioral expectations, which may include</w:t>
      </w:r>
      <w:r w:rsidDel="00000000" w:rsidR="00000000" w:rsidRPr="00000000">
        <w:rPr>
          <w:color w:val="0070c0"/>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providing counseling, mentoring and other pupil services. and training for school personnel to ensure the system is fairly and consistently enforced.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70c0"/>
        </w:rPr>
      </w:pPr>
      <w:r w:rsidDel="00000000" w:rsidR="00000000" w:rsidRPr="00000000">
        <w:rPr>
          <w:rtl w:val="0"/>
        </w:rPr>
      </w:r>
    </w:p>
    <w:tbl>
      <w:tblPr>
        <w:tblStyle w:val="Table5"/>
        <w:tblW w:w="1359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90"/>
        <w:tblGridChange w:id="0">
          <w:tblGrid>
            <w:gridCol w:w="13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ind w:left="0" w:firstLine="0"/>
              <w:jc w:val="both"/>
              <w:rPr/>
            </w:pPr>
            <w:r w:rsidDel="00000000" w:rsidR="00000000" w:rsidRPr="00000000">
              <w:rPr>
                <w:rtl w:val="0"/>
              </w:rPr>
              <w:t xml:space="preserve">As a PBIS school, we offer our students character education lessons. At the beginning of the school year, we introduce school-wide expectations using the PBIS Matrix. Students learn the school-wide behavior model using SOAR (safe, organized, achievers, respect/responsibility). We have monthly Pep Assemblies to celebrate students who have displayed the character trait of the month, show growth in academics/behavior, and show achievement in math. We also teach the Second Step Program. Teachers complete Bullying Prevention training each year using Safe Schools. Guidance counselor teaches monthly lessons to teach social skills. Students are given positive office referrals for demonstrating good behavior. “Eagle Honors” bulletin board to display student achievements. Garrett Mentors offer adult support for students in need. Health Department provides counselors for students. Behavior support teacher in place for students in need. SOAR coupons given out for students who display SOAR expectations. Monthly incentives for positive behavior in students.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70c0"/>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70c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180"/>
        <w:jc w:val="both"/>
        <w:rPr>
          <w:color w:val="0070c0"/>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18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70c0"/>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do you assess the learning environment to support the physical, social and cultural needs of students and staff?</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70c0"/>
        </w:rPr>
      </w:pPr>
      <w:r w:rsidDel="00000000" w:rsidR="00000000" w:rsidRPr="00000000">
        <w:rPr>
          <w:rtl w:val="0"/>
        </w:rPr>
      </w:r>
    </w:p>
    <w:tbl>
      <w:tblPr>
        <w:tblStyle w:val="Table6"/>
        <w:tblW w:w="1359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90"/>
        <w:tblGridChange w:id="0">
          <w:tblGrid>
            <w:gridCol w:w="13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ind w:left="0" w:firstLine="0"/>
              <w:rPr/>
            </w:pPr>
            <w:r w:rsidDel="00000000" w:rsidR="00000000" w:rsidRPr="00000000">
              <w:rPr>
                <w:rtl w:val="0"/>
              </w:rPr>
              <w:t xml:space="preserve">For students and staff  to learn they must feel safe, engaged, connected, and supported in their classrooms and school. We assess this through Title I Parent Surveys, Pre K Validation, student interest surveys, teacher evaluations, staff surveys. The principal communicates and reinforces high behavioral standards to staff and students. The principal ensures that behavioral policies are consistently applied from day to day, and student to student. Implement routines and expectations that are safe for all. In 2017-18  we will be implemented a student body government which brought concerns and issues to the principal's attention in a safe non-threatening manner. The positives of the program were beneficial to support the physical, social, and cultural needs of the student body we will have representatives from the 4th and 5th grades serve on this committee. </w:t>
            </w:r>
          </w:p>
          <w:p w:rsidR="00000000" w:rsidDel="00000000" w:rsidP="00000000" w:rsidRDefault="00000000" w:rsidRPr="00000000" w14:paraId="0000002C">
            <w:pPr>
              <w:widowControl w:val="0"/>
              <w:spacing w:line="276" w:lineRule="auto"/>
              <w:ind w:left="0" w:firstLine="0"/>
              <w:rPr/>
            </w:pPr>
            <w:r w:rsidDel="00000000" w:rsidR="00000000" w:rsidRPr="00000000">
              <w:rPr>
                <w:rtl w:val="0"/>
              </w:rPr>
              <w:t xml:space="preserve">The County Student Handbook is followed by teachers and the principal in all areas related to discipline with school community concerns being addressed in the School Student handbook. The school compact is also used to ensure parents, students, and teachers know and commit to their responsibilities throughout the year. </w:t>
            </w:r>
          </w:p>
          <w:p w:rsidR="00000000" w:rsidDel="00000000" w:rsidP="00000000" w:rsidRDefault="00000000" w:rsidRPr="00000000" w14:paraId="0000002D">
            <w:pPr>
              <w:widowControl w:val="0"/>
              <w:spacing w:line="276" w:lineRule="auto"/>
              <w:ind w:left="0" w:firstLine="0"/>
              <w:rPr/>
            </w:pP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180"/>
        <w:jc w:val="left"/>
        <w:rPr>
          <w:color w:val="0070c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Organization of Collaborative Work (PSEL 2,4,6,7)</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Use this page to identify the members of the School Improvement Plan’s team.  Please include their affiliation/title.</w:t>
      </w:r>
    </w:p>
    <w:tbl>
      <w:tblPr>
        <w:tblStyle w:val="Table7"/>
        <w:tblW w:w="9446.0" w:type="dxa"/>
        <w:jc w:val="left"/>
        <w:tblInd w:w="14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4676"/>
        <w:tblGridChange w:id="0">
          <w:tblGrid>
            <w:gridCol w:w="4770"/>
            <w:gridCol w:w="4676"/>
          </w:tblGrid>
        </w:tblGridChange>
      </w:tblGrid>
      <w:tr>
        <w:trPr>
          <w:trHeight w:val="220" w:hRule="atLeast"/>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Affiliation/Title</w:t>
            </w:r>
          </w:p>
        </w:tc>
      </w:tr>
      <w:tr>
        <w:trPr>
          <w:trHeight w:val="220"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Karla Waldo</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PK Teacher</w:t>
            </w:r>
          </w:p>
        </w:tc>
      </w:tr>
      <w:tr>
        <w:trPr>
          <w:trHeight w:val="220" w:hRule="atLeast"/>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Brittany Stein</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Teacher</w:t>
            </w:r>
          </w:p>
        </w:tc>
      </w:tr>
      <w:tr>
        <w:trPr>
          <w:trHeight w:val="220" w:hRule="atLeast"/>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 Baker</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Grade Teacher</w:t>
            </w:r>
          </w:p>
        </w:tc>
      </w:tr>
      <w:tr>
        <w:trPr>
          <w:trHeight w:val="220"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Emily Hughes</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Grade Teacher</w:t>
            </w:r>
          </w:p>
        </w:tc>
      </w:tr>
      <w:tr>
        <w:trPr>
          <w:trHeight w:val="220" w:hRule="atLeast"/>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Michele Clevenger</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Grade Teacher</w:t>
            </w:r>
          </w:p>
        </w:tc>
      </w:tr>
      <w:tr>
        <w:trPr>
          <w:trHeight w:val="220" w:hRule="atLeast"/>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Whitney Rhodes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Fourth Grade Teacher</w:t>
            </w:r>
          </w:p>
        </w:tc>
      </w:tr>
      <w:tr>
        <w:trPr>
          <w:trHeight w:val="220"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Meredith Pagenhardt</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Fifth Grade Teacher</w:t>
            </w:r>
          </w:p>
        </w:tc>
      </w:tr>
      <w:tr>
        <w:trPr>
          <w:trHeight w:val="220" w:hRule="atLeast"/>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Judy Livengood</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Intervention Teacher</w:t>
            </w:r>
          </w:p>
        </w:tc>
      </w:tr>
      <w:tr>
        <w:trPr>
          <w:trHeight w:val="220" w:hRule="atLeast"/>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Snyder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 Teacher</w:t>
            </w:r>
          </w:p>
        </w:tc>
      </w:tr>
      <w:tr>
        <w:trPr>
          <w:trHeight w:val="520" w:hRule="atLeast"/>
        </w:trPr>
        <w:tc>
          <w:tcPr/>
          <w:p w:rsidR="00000000" w:rsidDel="00000000" w:rsidP="00000000" w:rsidRDefault="00000000" w:rsidRPr="00000000" w14:paraId="00000048">
            <w:pPr>
              <w:rPr>
                <w:b w:val="1"/>
                <w:color w:val="0070c0"/>
              </w:rPr>
            </w:pPr>
            <w:r w:rsidDel="00000000" w:rsidR="00000000" w:rsidRPr="00000000">
              <w:rPr>
                <w:b w:val="1"/>
                <w:color w:val="0070c0"/>
                <w:rtl w:val="0"/>
              </w:rPr>
              <w:t xml:space="preserve">How have team members been prepared for the work of the Data Team? </w:t>
            </w:r>
            <w:r w:rsidDel="00000000" w:rsidR="00000000" w:rsidRPr="00000000">
              <w:rPr>
                <w:rtl w:val="0"/>
              </w:rPr>
              <w:t xml:space="preserve">Team members are familiar with data assessments and how to analyze this data to identify areas of need. Some team members have attended professional developments on how to administer and use diagnostic assessments. All staff in grades 3-5 are trained in proper PARCC administration.</w:t>
            </w:r>
            <w:r w:rsidDel="00000000" w:rsidR="00000000" w:rsidRPr="00000000">
              <w:rPr>
                <w:rtl w:val="0"/>
              </w:rPr>
            </w:r>
          </w:p>
        </w:tc>
      </w:tr>
      <w:tr>
        <w:trPr>
          <w:trHeight w:val="520" w:hRule="atLeast"/>
        </w:trPr>
        <w:tc>
          <w:tcPr/>
          <w:p w:rsidR="00000000" w:rsidDel="00000000" w:rsidP="00000000" w:rsidRDefault="00000000" w:rsidRPr="00000000" w14:paraId="00000049">
            <w:pPr>
              <w:rPr>
                <w:b w:val="1"/>
                <w:color w:val="0070c0"/>
              </w:rPr>
            </w:pPr>
            <w:r w:rsidDel="00000000" w:rsidR="00000000" w:rsidRPr="00000000">
              <w:rPr>
                <w:b w:val="1"/>
                <w:color w:val="0070c0"/>
                <w:rtl w:val="0"/>
              </w:rPr>
              <w:t xml:space="preserve">How is communication between the team and stakeholder groups (teachers, classified staff, parents and community members) structured and supported? </w:t>
            </w:r>
            <w:r w:rsidDel="00000000" w:rsidR="00000000" w:rsidRPr="00000000">
              <w:rPr>
                <w:rtl w:val="0"/>
              </w:rPr>
              <w:t xml:space="preserve">All staff members collaborate and actively participate in the data team meetings.  The school website is used to communicate with parents and the community. Community members and parents are encouraged to attend the SIT plan review.</w:t>
            </w:r>
            <w:r w:rsidDel="00000000" w:rsidR="00000000" w:rsidRPr="00000000">
              <w:rPr>
                <w:rtl w:val="0"/>
              </w:rPr>
            </w:r>
          </w:p>
        </w:tc>
      </w:tr>
      <w:tr>
        <w:trPr>
          <w:trHeight w:val="520" w:hRule="atLeast"/>
        </w:trPr>
        <w:tc>
          <w:tcPr/>
          <w:p w:rsidR="00000000" w:rsidDel="00000000" w:rsidP="00000000" w:rsidRDefault="00000000" w:rsidRPr="00000000" w14:paraId="0000004A">
            <w:pPr>
              <w:rPr/>
            </w:pPr>
            <w:r w:rsidDel="00000000" w:rsidR="00000000" w:rsidRPr="00000000">
              <w:rPr>
                <w:b w:val="1"/>
                <w:color w:val="0070c0"/>
                <w:rtl w:val="0"/>
              </w:rPr>
              <w:t xml:space="preserve">What diverse views and multiple perspectives are present in your school community? How are these reflected in and embraced by the work and recommendations of the Data Team? </w:t>
            </w:r>
            <w:r w:rsidDel="00000000" w:rsidR="00000000" w:rsidRPr="00000000">
              <w:rPr>
                <w:rtl w:val="0"/>
              </w:rPr>
              <w:t xml:space="preserve">Our school consists of students from a variety of socioeconomic status and ethnicity. We have 67.1% of students from FARMS. 13% of our students are in special education. We also have a joint Head Start and Preschool classroom. This diversity is reflected by collaboration with RTI teachers, special education teachers, and classroom teachers.</w:t>
            </w:r>
          </w:p>
          <w:p w:rsidR="00000000" w:rsidDel="00000000" w:rsidP="00000000" w:rsidRDefault="00000000" w:rsidRPr="00000000" w14:paraId="0000004B">
            <w:pPr>
              <w:rPr/>
            </w:pPr>
            <w:r w:rsidDel="00000000" w:rsidR="00000000" w:rsidRPr="00000000">
              <w:rPr>
                <w:rtl w:val="0"/>
              </w:rPr>
              <w:t xml:space="preserve">Other programs: </w:t>
            </w:r>
          </w:p>
          <w:p w:rsidR="00000000" w:rsidDel="00000000" w:rsidP="00000000" w:rsidRDefault="00000000" w:rsidRPr="00000000" w14:paraId="0000004C">
            <w:pPr>
              <w:rPr/>
            </w:pPr>
            <w:r w:rsidDel="00000000" w:rsidR="00000000" w:rsidRPr="00000000">
              <w:rPr>
                <w:rtl w:val="0"/>
              </w:rPr>
              <w:t xml:space="preserve">PBIS School wide, Collaborative PK Classroom, Accelerated Reader  Program, Second Program, PLC’s, Junior First Lego League, Mentor Program, Parent Volunteer Program, RTI ‘Conference Program </w:t>
            </w:r>
          </w:p>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 w:right="0" w:hanging="9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Demographics (PSEL 3,6,9)</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STAFF DATA 2018-2019 School Year</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1                                          </w:t>
      </w:r>
      <w:r w:rsidDel="00000000" w:rsidR="00000000" w:rsidRPr="00000000">
        <w:rPr>
          <w:rtl w:val="0"/>
        </w:rPr>
      </w:r>
    </w:p>
    <w:tbl>
      <w:tblPr>
        <w:tblStyle w:val="Table8"/>
        <w:tblW w:w="10172.0" w:type="dxa"/>
        <w:jc w:val="left"/>
        <w:tblInd w:w="20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2"/>
        <w:gridCol w:w="1260"/>
        <w:gridCol w:w="1350"/>
        <w:gridCol w:w="2520"/>
        <w:tblGridChange w:id="0">
          <w:tblGrid>
            <w:gridCol w:w="5042"/>
            <w:gridCol w:w="1260"/>
            <w:gridCol w:w="1350"/>
            <w:gridCol w:w="2520"/>
          </w:tblGrid>
        </w:tblGridChange>
      </w:tblGrid>
      <w:tr>
        <w:tc>
          <w:tcPr>
            <w:shd w:fill="d9d9d9"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School-based Personnel</w:t>
            </w:r>
          </w:p>
        </w:tc>
        <w:tc>
          <w:tcPr>
            <w:shd w:fill="d9d9d9"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Time</w:t>
            </w:r>
          </w:p>
        </w:tc>
        <w:tc>
          <w:tcPr>
            <w:shd w:fill="d9d9d9"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Time</w:t>
            </w:r>
          </w:p>
        </w:tc>
        <w:tc>
          <w:tcPr>
            <w:shd w:fill="d9d9d9"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Administrators</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Counselors</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Instructional Assistants</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.6/.72</w:t>
            </w: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Staff (Clerical, Food Service, Maintenance)</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r>
          </w:p>
        </w:tc>
      </w:tr>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(RTI)</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Staff</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2.24</w:t>
            </w: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18.24</w:t>
            </w: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bl>
      <w:tblPr>
        <w:tblStyle w:val="Table9"/>
        <w:tblW w:w="11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0"/>
        <w:gridCol w:w="2115"/>
        <w:gridCol w:w="1860"/>
        <w:gridCol w:w="1905"/>
        <w:tblGridChange w:id="0">
          <w:tblGrid>
            <w:gridCol w:w="5280"/>
            <w:gridCol w:w="2115"/>
            <w:gridCol w:w="1860"/>
            <w:gridCol w:w="1905"/>
          </w:tblGrid>
        </w:tblGridChange>
      </w:tblGrid>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each year, indicate the number or percent as indicated of individual in each category.</w:t>
            </w: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2018-2019</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Official Data</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2017-2018</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Official Data</w:t>
            </w: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2016 – 2017</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Official Data</w:t>
            </w:r>
            <w:r w:rsidDel="00000000" w:rsidR="00000000" w:rsidRPr="00000000">
              <w:rPr>
                <w:rtl w:val="0"/>
              </w:rPr>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Percentage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faculty who are:</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Certified to teach in assigned area(s)</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certified to teach in assigned area(s)</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100% Certified</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 Not Certified</w:t>
            </w: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t xml:space="preserve">100% Certified</w:t>
            </w:r>
          </w:p>
          <w:p w:rsidR="00000000" w:rsidDel="00000000" w:rsidP="00000000" w:rsidRDefault="00000000" w:rsidRPr="00000000" w14:paraId="00000090">
            <w:pPr>
              <w:spacing w:after="200" w:line="276" w:lineRule="auto"/>
              <w:jc w:val="center"/>
              <w:rPr/>
            </w:pPr>
            <w:r w:rsidDel="00000000" w:rsidR="00000000" w:rsidRPr="00000000">
              <w:rPr>
                <w:rtl w:val="0"/>
              </w:rPr>
              <w:t xml:space="preserve">0% Not Certified</w:t>
            </w: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t xml:space="preserve">100% Certified</w:t>
            </w:r>
          </w:p>
          <w:p w:rsidR="00000000" w:rsidDel="00000000" w:rsidP="00000000" w:rsidRDefault="00000000" w:rsidRPr="00000000" w14:paraId="00000093">
            <w:pPr>
              <w:spacing w:after="200" w:line="276" w:lineRule="auto"/>
              <w:jc w:val="center"/>
              <w:rPr/>
            </w:pPr>
            <w:r w:rsidDel="00000000" w:rsidR="00000000" w:rsidRPr="00000000">
              <w:rPr>
                <w:rtl w:val="0"/>
              </w:rPr>
              <w:t xml:space="preserve">0% Not Certified</w:t>
            </w:r>
          </w:p>
        </w:tc>
      </w:tr>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those not certified, list name, grade level course</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Head Start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pPr>
            <w:r w:rsidDel="00000000" w:rsidR="00000000" w:rsidRPr="00000000">
              <w:rPr>
                <w:rtl w:val="0"/>
              </w:rPr>
              <w:t xml:space="preserve">Not a GCBOE Employee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years principal has been in the building</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Average Daily Attendance</w:t>
            </w:r>
          </w:p>
        </w:tc>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2 </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Describe your school's strategies to recruit, develop, and retain highly qualified, certified-in-field, effective teachers to the school.</w:t>
      </w:r>
    </w:p>
    <w:tbl>
      <w:tblPr>
        <w:tblStyle w:val="Table10"/>
        <w:tblW w:w="1350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0"/>
        <w:tblGridChange w:id="0">
          <w:tblGrid>
            <w:gridCol w:w="13500"/>
          </w:tblGrid>
        </w:tblGridChange>
      </w:tblGrid>
      <w:t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3610"/>
              </w:tabs>
              <w:spacing w:after="200" w:before="0" w:line="276"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Our plan is to recruit high</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quality candidates by utilizing our Human Resources Department in screening candidates for posted positions. Once hired our school will provide a Mentor for all new employees as well as high</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quality staff development, training and targeted assistance as needed. Our county also provides a new teacher orientation program to guide and nurture new employees to ensure they are well prepared and supported. </w:t>
            </w:r>
          </w:p>
          <w:p w:rsidR="00000000" w:rsidDel="00000000" w:rsidP="00000000" w:rsidRDefault="00000000" w:rsidRPr="00000000" w14:paraId="000000AB">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Garrett County is within close proximity to several universities, such as Frostburg State University, West Virginia University, and Fairmont State University.  This gives the county a large pool of applicants who are willing to work here. </w:t>
            </w:r>
          </w:p>
          <w:p w:rsidR="00000000" w:rsidDel="00000000" w:rsidP="00000000" w:rsidRDefault="00000000" w:rsidRPr="00000000" w14:paraId="000000AC">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Due to Garrett county’s geographic area and being a four-season resort, we are able to attract experienced employees seeking teaching positions.  We start these employees on a scale based on the candidate’s experience. </w:t>
            </w:r>
          </w:p>
          <w:p w:rsidR="00000000" w:rsidDel="00000000" w:rsidP="00000000" w:rsidRDefault="00000000" w:rsidRPr="00000000" w14:paraId="000000AD">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The Human Resource Director and principals attend job fairs at nearby universities to attract new employees and share attributes of our school system. </w:t>
            </w:r>
          </w:p>
          <w:p w:rsidR="00000000" w:rsidDel="00000000" w:rsidP="00000000" w:rsidRDefault="00000000" w:rsidRPr="00000000" w14:paraId="000000AE">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Garrett County is known for being one of the top counties in the State of Maryland for maintaining a high ratio of Certified Individuals teachers. </w:t>
            </w:r>
          </w:p>
          <w:p w:rsidR="00000000" w:rsidDel="00000000" w:rsidP="00000000" w:rsidRDefault="00000000" w:rsidRPr="00000000" w14:paraId="000000AF">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Garrett County offers a salary stipend for National Board Certification.</w:t>
            </w:r>
          </w:p>
          <w:p w:rsidR="00000000" w:rsidDel="00000000" w:rsidP="00000000" w:rsidRDefault="00000000" w:rsidRPr="00000000" w14:paraId="000000B0">
            <w:pPr>
              <w:widowControl w:val="0"/>
              <w:numPr>
                <w:ilvl w:val="0"/>
                <w:numId w:val="28"/>
              </w:numPr>
              <w:ind w:left="720" w:hanging="360"/>
              <w:rPr>
                <w:rFonts w:ascii="Arial" w:cs="Arial" w:eastAsia="Arial" w:hAnsi="Arial"/>
              </w:rPr>
            </w:pPr>
            <w:r w:rsidDel="00000000" w:rsidR="00000000" w:rsidRPr="00000000">
              <w:rPr>
                <w:rFonts w:ascii="Arial" w:cs="Arial" w:eastAsia="Arial" w:hAnsi="Arial"/>
                <w:rtl w:val="0"/>
              </w:rPr>
              <w:t xml:space="preserve">Garrett County provides tuition reimbursement for continuing education and graduate level university credit.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3610"/>
              </w:tabs>
              <w:spacing w:after="2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2">
            <w:pPr>
              <w:spacing w:after="200" w:line="276" w:lineRule="auto"/>
              <w:jc w:val="center"/>
              <w:rPr>
                <w:b w:val="1"/>
              </w:rPr>
            </w:pPr>
            <w:r w:rsidDel="00000000" w:rsidR="00000000" w:rsidRPr="00000000">
              <w:rPr>
                <w:rtl w:val="0"/>
              </w:rPr>
            </w:r>
          </w:p>
        </w:tc>
      </w:tr>
    </w:tb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3837"/>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3837"/>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3837"/>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Student Demographics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ESSA section 1111(c)(2)(B).</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right" w:pos="-1620"/>
          <w:tab w:val="left" w:pos="-1440"/>
          <w:tab w:val="left" w:pos="-720"/>
          <w:tab w:val="right" w:pos="90"/>
          <w:tab w:val="right" w:pos="720"/>
          <w:tab w:val="right" w:pos="2160"/>
          <w:tab w:val="right" w:pos="2880"/>
          <w:tab w:val="right" w:pos="3600"/>
          <w:tab w:val="right" w:pos="4320"/>
          <w:tab w:val="right" w:pos="5040"/>
          <w:tab w:val="right" w:pos="5580"/>
          <w:tab w:val="right" w:pos="5760"/>
          <w:tab w:val="right" w:pos="7200"/>
          <w:tab w:val="right" w:pos="7920"/>
          <w:tab w:val="right" w:pos="8640"/>
          <w:tab w:val="right" w:pos="9360"/>
          <w:tab w:val="right" w:pos="10080"/>
          <w:tab w:val="right" w:pos="10530"/>
          <w:tab w:val="right" w:pos="10800"/>
        </w:tabs>
        <w:spacing w:after="200" w:before="0" w:line="276" w:lineRule="auto"/>
        <w:ind w:left="86" w:right="634" w:firstLine="1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3                        SUBGROUP POPULATION DATA</w:t>
      </w:r>
      <w:r w:rsidDel="00000000" w:rsidR="00000000" w:rsidRPr="00000000">
        <w:rPr>
          <w:rtl w:val="0"/>
        </w:rPr>
      </w:r>
    </w:p>
    <w:tbl>
      <w:tblPr>
        <w:tblStyle w:val="Table11"/>
        <w:tblW w:w="76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77"/>
        <w:gridCol w:w="1537"/>
        <w:gridCol w:w="1537"/>
        <w:gridCol w:w="1537"/>
        <w:tblGridChange w:id="0">
          <w:tblGrid>
            <w:gridCol w:w="3077"/>
            <w:gridCol w:w="1537"/>
            <w:gridCol w:w="1537"/>
            <w:gridCol w:w="1537"/>
          </w:tblGrid>
        </w:tblGridChange>
      </w:tblGrid>
      <w:tr>
        <w:trPr>
          <w:trHeight w:val="380" w:hRule="atLeast"/>
        </w:trPr>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2018-2019</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2017 – 2018</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2016-2017</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Indian/Alaskan Native</w:t>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trHeight w:val="380" w:hRule="atLeast"/>
        </w:trPr>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Hawaiian/Pacific Islander</w:t>
            </w:r>
          </w:p>
        </w:tc>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 American</w:t>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r>
      <w:tr>
        <w:trPr>
          <w:trHeight w:val="380" w:hRule="atLeast"/>
        </w:trPr>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w:t>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w:t>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w:t>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148</w:t>
            </w:r>
          </w:p>
        </w:tc>
      </w:tr>
      <w:tr>
        <w:trPr>
          <w:trHeight w:val="380" w:hRule="atLeast"/>
        </w:trPr>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w:t>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tl w:val="0"/>
              </w:rPr>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or More Races</w:t>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tl w:val="0"/>
              </w:rPr>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tl w:val="0"/>
              </w:rPr>
              <w:t xml:space="preserve">9</w:t>
            </w:r>
            <w:r w:rsidDel="00000000" w:rsidR="00000000" w:rsidRPr="00000000">
              <w:rPr>
                <w:rtl w:val="0"/>
              </w:rPr>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w:t>
            </w:r>
          </w:p>
        </w:tc>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r>
      <w:tr>
        <w:trPr>
          <w:trHeight w:val="380" w:hRule="atLeast"/>
        </w:trPr>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Homeless</w:t>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w:t>
            </w: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Military</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Care</w:t>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Males</w:t>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tc>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r>
          </w:p>
        </w:tc>
        <w:tc>
          <w:tcP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tc>
      </w:tr>
      <w:tr>
        <w:trPr>
          <w:trHeight w:val="380" w:hRule="atLeast"/>
        </w:trPr>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Females</w:t>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w:t>
            </w:r>
          </w:p>
        </w:tc>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tc>
      </w:tr>
      <w:tr>
        <w:trPr>
          <w:trHeight w:val="380" w:hRule="atLeast"/>
        </w:trPr>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Enrollment </w:t>
            </w:r>
          </w:p>
        </w:tc>
        <w:tc>
          <w:tcP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147</w:t>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w:t>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153</w:t>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48dd4"/>
          <w:sz w:val="24"/>
          <w:szCs w:val="24"/>
          <w:u w:val="none"/>
          <w:shd w:fill="auto" w:val="clear"/>
          <w:vertAlign w:val="baseline"/>
          <w:rtl w:val="0"/>
        </w:rPr>
        <w:t xml:space="preserve">Percentage of student eligible for Free and Reduced Meals as of September 30, 2018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67.1%</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Maryland has established the minimum number of students as n=10 for public reporting and for accountability determinations. This minimum n-size allows for the maximum number of LEAs, schools, and student groups to be represented in the accountability system and provides an acceptable level of statistical reliability and validity.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62d4lwg3j2e0"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Special Education Data 2018-2019 School Year</w:t>
        <w:tab/>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4</w:t>
      </w:r>
      <w:r w:rsidDel="00000000" w:rsidR="00000000" w:rsidRPr="00000000">
        <w:rPr>
          <w:rtl w:val="0"/>
        </w:rPr>
      </w:r>
    </w:p>
    <w:tbl>
      <w:tblPr>
        <w:tblStyle w:val="Table12"/>
        <w:tblW w:w="42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945"/>
        <w:tblGridChange w:id="0">
          <w:tblGrid>
            <w:gridCol w:w="3348"/>
            <w:gridCol w:w="945"/>
          </w:tblGrid>
        </w:tblGridChange>
      </w:tblGrid>
      <w:tr>
        <w:trPr>
          <w:trHeight w:val="400" w:hRule="atLeast"/>
        </w:trPr>
        <w:tc>
          <w:tcP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w:t>
            </w:r>
            <w:r w:rsidDel="00000000" w:rsidR="00000000" w:rsidRPr="00000000">
              <w:rPr>
                <w:rtl w:val="0"/>
              </w:rPr>
            </w:r>
          </w:p>
        </w:tc>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r w:rsidDel="00000000" w:rsidR="00000000" w:rsidRPr="00000000">
              <w:rPr>
                <w:rtl w:val="0"/>
              </w:rPr>
            </w:r>
          </w:p>
        </w:tc>
      </w:tr>
      <w:tr>
        <w:trPr>
          <w:trHeight w:val="180" w:hRule="atLeast"/>
        </w:trPr>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 Intellectual Disability</w:t>
            </w:r>
            <w:r w:rsidDel="00000000" w:rsidR="00000000" w:rsidRPr="00000000">
              <w:rPr>
                <w:rtl w:val="0"/>
              </w:rPr>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 Hard of Hearing</w:t>
            </w: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 Deaf</w:t>
            </w:r>
            <w:r w:rsidDel="00000000" w:rsidR="00000000" w:rsidRPr="00000000">
              <w:rPr>
                <w:rtl w:val="0"/>
              </w:rPr>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04 Speech/Language Impaired</w:t>
            </w:r>
            <w:r w:rsidDel="00000000" w:rsidR="00000000" w:rsidRPr="00000000">
              <w:rPr>
                <w:rtl w:val="0"/>
              </w:rPr>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05 Visual Impairment</w:t>
            </w: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 Emotional Disturbance</w:t>
            </w:r>
            <w:r w:rsidDel="00000000" w:rsidR="00000000" w:rsidRPr="00000000">
              <w:rPr>
                <w:rtl w:val="0"/>
              </w:rPr>
            </w:r>
          </w:p>
        </w:tc>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07 Orthopedic Impairment</w:t>
            </w:r>
            <w:r w:rsidDel="00000000" w:rsidR="00000000" w:rsidRPr="00000000">
              <w:rPr>
                <w:rtl w:val="0"/>
              </w:rPr>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08 Other Health Impaired</w:t>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09 Specific Learning Disability</w:t>
            </w:r>
            <w:r w:rsidDel="00000000" w:rsidR="00000000" w:rsidRPr="00000000">
              <w:rPr>
                <w:rtl w:val="0"/>
              </w:rPr>
            </w:r>
          </w:p>
        </w:tc>
        <w:tc>
          <w:tcP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Multiple Disabilities</w:t>
            </w:r>
            <w:r w:rsidDel="00000000" w:rsidR="00000000" w:rsidRPr="00000000">
              <w:rPr>
                <w:rtl w:val="0"/>
              </w:rPr>
            </w:r>
          </w:p>
        </w:tc>
        <w:tc>
          <w:tcP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Deaf-Blindness</w:t>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Traumatic Brain Injury</w:t>
            </w: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r>
        <w:trPr>
          <w:trHeight w:val="180" w:hRule="atLeast"/>
        </w:trPr>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Autism </w:t>
            </w: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w:t>
            </w:r>
            <w:r w:rsidDel="00000000" w:rsidR="00000000" w:rsidRPr="00000000">
              <w:rPr>
                <w:rtl w:val="0"/>
              </w:rPr>
            </w:r>
          </w:p>
        </w:tc>
      </w:tr>
      <w:tr>
        <w:trPr>
          <w:trHeight w:val="400" w:hRule="atLeast"/>
        </w:trPr>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Developmental Delay</w:t>
            </w:r>
            <w:r w:rsidDel="00000000" w:rsidR="00000000" w:rsidRPr="00000000">
              <w:rPr>
                <w:rtl w:val="0"/>
              </w:rPr>
            </w:r>
          </w:p>
        </w:tc>
        <w:tc>
          <w:tcP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r>
    </w:tbl>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3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5"/>
        <w:tblGridChange w:id="0">
          <w:tblGrid>
            <w:gridCol w:w="13585"/>
          </w:tblGrid>
        </w:tblGridChange>
      </w:tblGrid>
      <w:tr>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70c0"/>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br w:type="textWrapping"/>
              <w:t xml:space="preserve">Are there any unique attributes of your school population? </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Friendsville Elementary School is a Title 1 School with (67.1%) of our population being FARMs  and 13.3% of our students receive Special Education services. The dynamic of our school and population is becoming more diverse with 1% being native american,  2% african america and  2% of our population is EL students.</w:t>
            </w:r>
            <w:r w:rsidDel="00000000" w:rsidR="00000000" w:rsidRPr="00000000">
              <w:rPr>
                <w:rtl w:val="0"/>
              </w:rPr>
            </w:r>
          </w:p>
        </w:tc>
      </w:tr>
      <w:t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does the school recognize, respect and employ each student’s strengths, diversity and culture as assets for teaching and l</w:t>
            </w:r>
            <w:r w:rsidDel="00000000" w:rsidR="00000000" w:rsidRPr="00000000">
              <w:rPr>
                <w:color w:val="0070c0"/>
                <w:rtl w:val="0"/>
              </w:rPr>
              <w:t xml:space="preserve">ea</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rning?</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Differentiation is employed in all classrooms to meet the needs of each student. Our Gifted and Talented program promotes enriched learning opportunities for students to learn about locations and cultures, as well as extend their learning with mentors or experts in a field of study the students are interested in.  Students also can complete Service learning projects associated with community and global ties (Hurricane relief, Feed the Children, etc). Our school communicates with parents while enriching the students in engaging activities during our  Title I Parent and Eagle Reading Nights throughout the year. Christmas Around the World activities are completed in each  classroom and we reach out to our Veterans and community when we hold our annual Veterans Day Program. </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124">
      <w:pPr>
        <w:rPr>
          <w:b w:val="1"/>
          <w:sz w:val="18"/>
          <w:szCs w:val="18"/>
        </w:rPr>
      </w:pPr>
      <w:r w:rsidDel="00000000" w:rsidR="00000000" w:rsidRPr="00000000">
        <w:rPr>
          <w:b w:val="1"/>
          <w:sz w:val="18"/>
          <w:szCs w:val="18"/>
          <w:rtl w:val="0"/>
        </w:rPr>
        <w:t xml:space="preserve">Maryland has established the minimum number of students as n=10 for public reporting and for accountability determinations. This minimum n-size allows for the maximum number of LEAs, schools, and student groups to be represented in the accountability system and provides an acceptable level of statistical reliability and validity.  </w:t>
      </w:r>
    </w:p>
    <w:p w:rsidR="00000000" w:rsidDel="00000000" w:rsidP="00000000" w:rsidRDefault="00000000" w:rsidRPr="00000000" w14:paraId="00000125">
      <w:pPr>
        <w:rPr>
          <w:b w:val="1"/>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UNIVERSAL DESIGN FOR LEARNING (PSEL 3, 4 &amp; 5)</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Maryland State Board of Education adopted the Code of Maryland Regulations (COMAR), 13A.03.06., Universal Design for Learning (UDL), which requires local school systems to use UDL guidelines and principles in the development and provision of curriculum, instructional materials, instruction, professional development, and student assessments.  The purpose of Universal Design for Learning (UDL) principles is to differentiate learning opportunities for students, including students with disabilities, students who are gifted and talented, and students who are English language learners, as well as guide schools in the development of curriculum, instructional planning, instructional delivery, material selection and assessments.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how your school uses data to provide and differentiate instruction to meet the diverse needs of students. Provide examples of how instruction is modified or supplemented to assist students having difficulty attaining the proficient or advanced level on state assessments.</w:t>
      </w:r>
    </w:p>
    <w:tbl>
      <w:tblPr>
        <w:tblStyle w:val="Table14"/>
        <w:tblW w:w="140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097"/>
        <w:tblGridChange w:id="0">
          <w:tblGrid>
            <w:gridCol w:w="14097"/>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14:paraId="00000128">
            <w:pPr>
              <w:rPr>
                <w:color w:val="366091"/>
              </w:rPr>
            </w:pPr>
            <w:r w:rsidDel="00000000" w:rsidR="00000000" w:rsidRPr="00000000">
              <w:rPr>
                <w:color w:val="366091"/>
                <w:rtl w:val="0"/>
              </w:rPr>
              <w:t xml:space="preserve">In narrative form, describe how your school uses data and UDL strategies to provide and differentiate instruction to meet the diverse needs of students. How is instruction modified or supplemented to assist students having difficulty attaining the proficient or advanced level on state assessments?  How is this monitored for consistency, fidelity and effectiveness?  </w:t>
            </w:r>
          </w:p>
          <w:p w:rsidR="00000000" w:rsidDel="00000000" w:rsidP="00000000" w:rsidRDefault="00000000" w:rsidRPr="00000000" w14:paraId="00000129">
            <w:pPr>
              <w:rPr>
                <w:rFonts w:ascii="Calibri" w:cs="Calibri" w:eastAsia="Calibri" w:hAnsi="Calibri"/>
                <w:b w:val="0"/>
                <w:i w:val="0"/>
                <w:smallCaps w:val="0"/>
                <w:strike w:val="0"/>
                <w:color w:val="366091"/>
                <w:sz w:val="22"/>
                <w:szCs w:val="22"/>
                <w:u w:val="none"/>
                <w:shd w:fill="auto" w:val="clear"/>
                <w:vertAlign w:val="baseline"/>
              </w:rPr>
            </w:pPr>
            <w:r w:rsidDel="00000000" w:rsidR="00000000" w:rsidRPr="00000000">
              <w:rPr>
                <w:color w:val="366091"/>
                <w:rtl w:val="0"/>
              </w:rPr>
              <w:t xml:space="preserve"> </w:t>
            </w:r>
            <w:r w:rsidDel="00000000" w:rsidR="00000000" w:rsidRPr="00000000">
              <w:rPr>
                <w:rtl w:val="0"/>
              </w:rPr>
              <w:t xml:space="preserve">We use the Universal Design for Learning in our school to define appropriate goals, assess the learning needs of our population , and evaluate how our students can overcome curriculum barriers to help our students with their unique and diverse needs.  As a staff and individual teachers, we analyze and assess data to identify areas of need in instruction. We classify students as Tier 3, Tier 2, or Tier 1 to provide extra support (RTI) which is tracked in PowerSchool. We also use HMH Inventories for reading and math and follow up with Read/Math 180 for students who need intervention support. Intervention teachers work daily with students on necessary skills and track data through PowerSchool. These teachers are extensively trained/certified in Orton Gillingham, Read 180, and other intervention programs. </w:t>
            </w:r>
            <w:r w:rsidDel="00000000" w:rsidR="00000000" w:rsidRPr="00000000">
              <w:rPr>
                <w:rtl w:val="0"/>
              </w:rPr>
            </w:r>
          </w:p>
        </w:tc>
      </w:tr>
    </w:tb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Comprehensive Needs Assessment</w:t>
      </w:r>
    </w:p>
    <w:p w:rsidR="00000000" w:rsidDel="00000000" w:rsidP="00000000" w:rsidRDefault="00000000" w:rsidRPr="00000000" w14:paraId="000001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ACADEMIC PROGRESS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(PSEL 3 &amp; 10) </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(ESSA (1114)(B)(6)</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Maryland remains committed to addressing significant gains and progress for all students. As part of the 2017 Bridge to Excellence Master Plan Annual Update, LEAs are required to analyze their State assessment data, and implementation of goals, objectives and strategies to determine their effect on student achievement and classroom practices. Schools in Garrett County are required to do the same.</w:t>
      </w:r>
    </w:p>
    <w:p w:rsidR="00000000" w:rsidDel="00000000" w:rsidP="00000000" w:rsidRDefault="00000000" w:rsidRPr="00000000" w14:paraId="0000012E">
      <w:pPr>
        <w:spacing w:after="0" w:line="240" w:lineRule="auto"/>
        <w:ind w:left="187"/>
        <w:rPr/>
      </w:pPr>
      <w:r w:rsidDel="00000000" w:rsidR="00000000" w:rsidRPr="00000000">
        <w:rPr>
          <w:rtl w:val="0"/>
        </w:rPr>
        <w:t xml:space="preserve">1) to learn about achievement results and to assess trends over time, </w:t>
      </w:r>
    </w:p>
    <w:p w:rsidR="00000000" w:rsidDel="00000000" w:rsidP="00000000" w:rsidRDefault="00000000" w:rsidRPr="00000000" w14:paraId="0000012F">
      <w:pPr>
        <w:spacing w:after="0" w:line="240" w:lineRule="auto"/>
        <w:ind w:left="187"/>
        <w:rPr/>
      </w:pPr>
      <w:r w:rsidDel="00000000" w:rsidR="00000000" w:rsidRPr="00000000">
        <w:rPr>
          <w:rtl w:val="0"/>
        </w:rPr>
        <w:t xml:space="preserve">2) to determine how well sub-groups are doing in academic content areas and in behavior, and </w:t>
      </w:r>
    </w:p>
    <w:p w:rsidR="00000000" w:rsidDel="00000000" w:rsidP="00000000" w:rsidRDefault="00000000" w:rsidRPr="00000000" w14:paraId="00000130">
      <w:pPr>
        <w:spacing w:after="0" w:line="240" w:lineRule="auto"/>
        <w:ind w:left="187"/>
        <w:rPr/>
      </w:pPr>
      <w:r w:rsidDel="00000000" w:rsidR="00000000" w:rsidRPr="00000000">
        <w:rPr>
          <w:rtl w:val="0"/>
        </w:rPr>
        <w:t xml:space="preserve">3) to identify what causes contribute to outcomes identified (problems in practice). </w:t>
      </w:r>
    </w:p>
    <w:p w:rsidR="00000000" w:rsidDel="00000000" w:rsidP="00000000" w:rsidRDefault="00000000" w:rsidRPr="00000000" w14:paraId="00000131">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132">
      <w:pPr>
        <w:ind w:left="180"/>
        <w:rPr>
          <w:b w:val="1"/>
          <w:color w:val="0070c0"/>
        </w:rPr>
      </w:pPr>
      <w:r w:rsidDel="00000000" w:rsidR="00000000" w:rsidRPr="00000000">
        <w:rPr>
          <w:b w:val="1"/>
          <w:color w:val="0070c0"/>
          <w:rtl w:val="0"/>
        </w:rPr>
        <w:t xml:space="preserve">**Long term and annual measurements of interim progress will be set using 2016-2017 data as the baseline year.</w:t>
      </w:r>
    </w:p>
    <w:p w:rsidR="00000000" w:rsidDel="00000000" w:rsidP="00000000" w:rsidRDefault="00000000" w:rsidRPr="00000000" w14:paraId="00000133">
      <w:pPr>
        <w:rPr>
          <w:rFonts w:ascii="Calibri" w:cs="Calibri" w:eastAsia="Calibri" w:hAnsi="Calibri"/>
          <w:b w:val="1"/>
          <w:u w:val="single"/>
        </w:rPr>
      </w:pPr>
      <w:r w:rsidDel="00000000" w:rsidR="00000000" w:rsidRPr="00000000">
        <w:rPr>
          <w:b w:val="1"/>
          <w:color w:val="0070c0"/>
          <w:rtl w:val="0"/>
        </w:rPr>
        <w:t xml:space="preserve"> </w:t>
      </w:r>
      <w:r w:rsidDel="00000000" w:rsidR="00000000" w:rsidRPr="00000000">
        <w:rPr>
          <w:rFonts w:ascii="Calibri" w:cs="Calibri" w:eastAsia="Calibri" w:hAnsi="Calibri"/>
          <w:rtl w:val="0"/>
        </w:rPr>
        <w:t xml:space="preserve">In your analysis of </w:t>
      </w:r>
      <w:r w:rsidDel="00000000" w:rsidR="00000000" w:rsidRPr="00000000">
        <w:rPr>
          <w:rFonts w:ascii="Calibri" w:cs="Calibri" w:eastAsia="Calibri" w:hAnsi="Calibri"/>
          <w:b w:val="1"/>
          <w:u w:val="single"/>
          <w:rtl w:val="0"/>
        </w:rPr>
        <w:t xml:space="preserve">students requiring special education services</w:t>
      </w:r>
      <w:r w:rsidDel="00000000" w:rsidR="00000000" w:rsidRPr="00000000">
        <w:rPr>
          <w:rFonts w:ascii="Calibri" w:cs="Calibri" w:eastAsia="Calibri" w:hAnsi="Calibri"/>
          <w:rtl w:val="0"/>
        </w:rPr>
        <w:t xml:space="preserve">, please consider the following special education issues for students in your school</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Master Plan)</w:t>
      </w:r>
    </w:p>
    <w:p w:rsidR="00000000" w:rsidDel="00000000" w:rsidP="00000000" w:rsidRDefault="00000000" w:rsidRPr="00000000" w14:paraId="00000134">
      <w:pPr>
        <w:rPr>
          <w:rFonts w:ascii="Calibri" w:cs="Calibri" w:eastAsia="Calibri" w:hAnsi="Calibri"/>
          <w:color w:val="366091"/>
        </w:rPr>
      </w:pPr>
      <w:r w:rsidDel="00000000" w:rsidR="00000000" w:rsidRPr="00000000">
        <w:rPr>
          <w:rFonts w:ascii="Calibri" w:cs="Calibri" w:eastAsia="Calibri" w:hAnsi="Calibri"/>
          <w:color w:val="366091"/>
          <w:rtl w:val="0"/>
        </w:rPr>
        <w:t xml:space="preserve">Access to the General Education Curriculum. How are students accessing general education so they are involved and progressing in the general curriculum at elementary, middle and high school levels and across various content areas?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smallCaps w:val="0"/>
          <w:strike w:val="0"/>
          <w:color w:val="366091"/>
          <w:sz w:val="22"/>
          <w:szCs w:val="22"/>
          <w:u w:val="none"/>
          <w:shd w:fill="auto" w:val="clear"/>
          <w:vertAlign w:val="baseline"/>
          <w:rtl w:val="0"/>
        </w:rPr>
        <w:t xml:space="preserve">Collaboration with General Educat</w:t>
      </w:r>
      <w:r w:rsidDel="00000000" w:rsidR="00000000" w:rsidRPr="00000000">
        <w:rPr>
          <w:rFonts w:ascii="Calibri" w:cs="Calibri" w:eastAsia="Calibri" w:hAnsi="Calibri"/>
          <w:b w:val="1"/>
          <w:i w:val="1"/>
          <w:smallCaps w:val="0"/>
          <w:strike w:val="0"/>
          <w:color w:val="366091"/>
          <w:sz w:val="22"/>
          <w:szCs w:val="22"/>
          <w:u w:val="none"/>
          <w:shd w:fill="auto" w:val="clear"/>
          <w:vertAlign w:val="baseline"/>
          <w:rtl w:val="0"/>
        </w:rPr>
        <w:t xml:space="preserve">ors.</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How is your school ensuring collaboration between general and special education staff, including such opportunities as joint curricular planning, provision of instructional and testing accommodations, supplementary aids and supports, and modifications to the curriculum? </w:t>
      </w:r>
      <w:r w:rsidDel="00000000" w:rsidR="00000000" w:rsidRPr="00000000">
        <w:rPr>
          <w:rtl w:val="0"/>
        </w:rPr>
        <w:t xml:space="preserve">General educators and special education staff meet at the beginning of each year to go over IEPs, 504s, BIPs, and accommodations for each student. Special Education staff works in the general education classroom weekly to assist with students as needed.  Both special education and general classroom teachers share practices and work materials to fit instructional needs.  The special educator also reviews classroom and testing accommodations that individual students need to be successful. </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ab/>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smallCaps w:val="0"/>
          <w:strike w:val="0"/>
          <w:color w:val="366091"/>
          <w:sz w:val="22"/>
          <w:szCs w:val="22"/>
          <w:u w:val="none"/>
          <w:shd w:fill="auto" w:val="clear"/>
          <w:vertAlign w:val="baseline"/>
          <w:rtl w:val="0"/>
        </w:rPr>
        <w:t xml:space="preserve">Strategies used to address the Achievement Gap</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When the school agency has an achievement gap between students with disabilities and the all students subgroup, what specific strategies are in place to address this gap?  Identify activities and funds associated with targeted grants to improve the academic achievement outcomes of the special education subgroup. </w:t>
      </w:r>
      <w:r w:rsidDel="00000000" w:rsidR="00000000" w:rsidRPr="00000000">
        <w:rPr>
          <w:i w:val="0"/>
          <w:smallCaps w:val="0"/>
          <w:strike w:val="0"/>
          <w:sz w:val="22"/>
          <w:szCs w:val="22"/>
          <w:u w:val="none"/>
          <w:shd w:fill="auto" w:val="clear"/>
          <w:vertAlign w:val="baseline"/>
          <w:rtl w:val="0"/>
        </w:rPr>
        <w:t xml:space="preserve">Interven</w:t>
      </w:r>
      <w:r w:rsidDel="00000000" w:rsidR="00000000" w:rsidRPr="00000000">
        <w:rPr>
          <w:rtl w:val="0"/>
        </w:rPr>
        <w:t xml:space="preserve">tion strategies/programs such as Read 180 and Math 180 are utilized to close the achievement gap. Teachers and staff follow the IEP for those students who receive accommodations and modifications in the curriculum. The county received “Mission Literacy” grant to provide literacy coaches, diagnostic tests, and new intervention program.</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hanging="36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smallCaps w:val="0"/>
          <w:strike w:val="0"/>
          <w:color w:val="366091"/>
          <w:sz w:val="22"/>
          <w:szCs w:val="22"/>
          <w:u w:val="none"/>
          <w:shd w:fill="auto" w:val="clear"/>
          <w:vertAlign w:val="baseline"/>
          <w:rtl w:val="0"/>
        </w:rPr>
        <w:t xml:space="preserve">Interventions, enrichments and supports to address</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diverse learning needs.  How are students with disabilities included in, or provided access to, intervention/enrichment programs available to general educations students? </w:t>
      </w:r>
      <w:r w:rsidDel="00000000" w:rsidR="00000000" w:rsidRPr="00000000">
        <w:rPr>
          <w:i w:val="0"/>
          <w:smallCaps w:val="0"/>
          <w:strike w:val="0"/>
          <w:sz w:val="22"/>
          <w:szCs w:val="22"/>
          <w:u w:val="none"/>
          <w:shd w:fill="auto" w:val="clear"/>
          <w:vertAlign w:val="baseline"/>
          <w:rtl w:val="0"/>
        </w:rPr>
        <w:t xml:space="preserve">W</w:t>
      </w:r>
      <w:r w:rsidDel="00000000" w:rsidR="00000000" w:rsidRPr="00000000">
        <w:rPr>
          <w:rtl w:val="0"/>
        </w:rPr>
        <w:t xml:space="preserve">e are a full-inclusion school. All students participate in the general education classroom. Technology is provided per accommodations (Google Speech to Text, Think Central).  Interventions are available to students who have an achievement gap in our school.  Read 180, Math 180, county benchmark, and Orton-Gillingham are analyzed quarterly with teachers, special educators, academic intervention teachers, and administrative team.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right="0"/>
        <w:jc w:val="left"/>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66091"/>
        </w:rPr>
      </w:pPr>
      <w:r w:rsidDel="00000000" w:rsidR="00000000" w:rsidRPr="00000000">
        <w:rPr>
          <w:rtl w:val="0"/>
        </w:rPr>
      </w:r>
    </w:p>
    <w:p w:rsidR="00000000" w:rsidDel="00000000" w:rsidP="00000000" w:rsidRDefault="00000000" w:rsidRPr="00000000" w14:paraId="000001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Reading/ELA  Data Overview  (PSEL 4 &amp; 10)</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color w:val="366091"/>
          <w:rtl w:val="0"/>
        </w:rPr>
        <w:t xml:space="preserve">              </w:t>
      </w:r>
      <w:r w:rsidDel="00000000" w:rsidR="00000000" w:rsidRPr="00000000">
        <w:rPr>
          <w:rFonts w:ascii="Calibri" w:cs="Calibri" w:eastAsia="Calibri" w:hAnsi="Calibri"/>
          <w:b w:val="0"/>
          <w:i w:val="0"/>
          <w:smallCaps w:val="0"/>
          <w:strike w:val="0"/>
          <w:color w:val="366091"/>
          <w:sz w:val="22"/>
          <w:szCs w:val="22"/>
          <w:u w:val="none"/>
          <w:shd w:fill="auto" w:val="clear"/>
          <w:vertAlign w:val="baseline"/>
          <w:rtl w:val="0"/>
        </w:rPr>
        <w:t xml:space="preserve">2018 Growth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Long Term Goal: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To prepare 100% of students to be college and career ready by graduation.</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Short Term Goal: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To reduce the gap for ELL, Special Education and lowest performing subgroup students.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        To reduce the number of non-proficient students by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Reading – Proficiency Data </w:t>
      </w:r>
      <w:r w:rsidDel="00000000" w:rsidR="00000000" w:rsidRPr="00000000">
        <w:rPr>
          <w:b w:val="1"/>
          <w:rtl w:val="0"/>
        </w:rPr>
        <w:t xml:space="preserve">/ See attached workbook</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Based on available PARCC data describe the strengths and challenges in English Language Arts/Literacy for [ grades 3-8 / grade 10 /grade 11].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What trends are evident within the academic year and as students’ progress through grade levels?  In your response, identify challenges for</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students requiring special education services, students with limited English proficiency, and students failing to meet, or failing to make progress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towards meeting State performance standards.</w:t>
      </w:r>
    </w:p>
    <w:tbl>
      <w:tblPr>
        <w:tblStyle w:val="Table15"/>
        <w:tblW w:w="13860.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60"/>
        <w:tblGridChange w:id="0">
          <w:tblGrid>
            <w:gridCol w:w="13860"/>
          </w:tblGrid>
        </w:tblGridChange>
      </w:tblGrid>
      <w:tr>
        <w:tc>
          <w:tcPr/>
          <w:p w:rsidR="00000000" w:rsidDel="00000000" w:rsidP="00000000" w:rsidRDefault="00000000" w:rsidRPr="00000000" w14:paraId="00000150">
            <w:pPr>
              <w:ind w:left="180"/>
              <w:rPr/>
            </w:pPr>
            <w:r w:rsidDel="00000000" w:rsidR="00000000" w:rsidRPr="00000000">
              <w:rPr>
                <w:rtl w:val="0"/>
              </w:rPr>
              <w:t xml:space="preserve">Upon analyzing the PARCC data, Friendsville has a need to increase the number of students in the approaching level to the met/exceeds level by increasing intensive RTI services to students in the Tier 2 and Tier 3 levels.  Intervention teachers will be implementing evidence based interventions Orton Gillingham and Read 180 fidelity to increase achievement in the subgroups (special education and males) are Tier 3 RTI.  Teachers in grades Pre-K through 2nd will be implementing Orton Gillingham with fidelity.  Teachers in grades 3-5 will be implementing the HMH Read 180 curriculum.  The writing focus for our school will be implemented and modeled through the use of mentor text and will be assessed using the Lucy Calkins rubric.</w:t>
            </w:r>
          </w:p>
          <w:p w:rsidR="00000000" w:rsidDel="00000000" w:rsidP="00000000" w:rsidRDefault="00000000" w:rsidRPr="00000000" w14:paraId="00000151">
            <w:pPr>
              <w:ind w:left="180"/>
              <w:rPr>
                <w:b w:val="1"/>
              </w:rPr>
            </w:pPr>
            <w:r w:rsidDel="00000000" w:rsidR="00000000" w:rsidRPr="00000000">
              <w:rPr>
                <w:b w:val="1"/>
              </w:rPr>
              <w:drawing>
                <wp:inline distB="114300" distT="114300" distL="114300" distR="114300">
                  <wp:extent cx="7248525" cy="161925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248525"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ind w:left="180"/>
              <w:rPr>
                <w:b w:val="1"/>
              </w:rPr>
            </w:pPr>
            <w:r w:rsidDel="00000000" w:rsidR="00000000" w:rsidRPr="00000000">
              <w:rPr>
                <w:rtl w:val="0"/>
              </w:rPr>
            </w:r>
          </w:p>
          <w:p w:rsidR="00000000" w:rsidDel="00000000" w:rsidP="00000000" w:rsidRDefault="00000000" w:rsidRPr="00000000" w14:paraId="00000153">
            <w:pPr>
              <w:ind w:left="180"/>
              <w:rPr>
                <w:b w:val="1"/>
              </w:rPr>
            </w:pPr>
            <w:r w:rsidDel="00000000" w:rsidR="00000000" w:rsidRPr="00000000">
              <w:rPr>
                <w:rtl w:val="0"/>
              </w:rPr>
            </w:r>
          </w:p>
          <w:p w:rsidR="00000000" w:rsidDel="00000000" w:rsidP="00000000" w:rsidRDefault="00000000" w:rsidRPr="00000000" w14:paraId="00000154">
            <w:pPr>
              <w:ind w:left="180"/>
              <w:rPr>
                <w:b w:val="1"/>
                <w:color w:val="366091"/>
              </w:rPr>
            </w:pPr>
            <w:r w:rsidDel="00000000" w:rsidR="00000000" w:rsidRPr="00000000">
              <w:rPr>
                <w:rtl w:val="0"/>
              </w:rPr>
            </w:r>
          </w:p>
          <w:p w:rsidR="00000000" w:rsidDel="00000000" w:rsidP="00000000" w:rsidRDefault="00000000" w:rsidRPr="00000000" w14:paraId="00000155">
            <w:pPr>
              <w:ind w:left="0" w:firstLine="0"/>
              <w:rPr>
                <w:b w:val="1"/>
                <w:color w:val="366091"/>
              </w:rPr>
            </w:pPr>
            <w:r w:rsidDel="00000000" w:rsidR="00000000" w:rsidRPr="00000000">
              <w:rPr>
                <w:b w:val="1"/>
                <w:color w:val="366091"/>
              </w:rPr>
              <w:drawing>
                <wp:inline distB="114300" distT="114300" distL="114300" distR="114300">
                  <wp:extent cx="7258050" cy="383857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258050" cy="3838575"/>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ind w:left="0" w:firstLine="0"/>
              <w:rPr>
                <w:b w:val="1"/>
                <w:color w:val="366091"/>
              </w:rPr>
            </w:pPr>
            <w:r w:rsidDel="00000000" w:rsidR="00000000" w:rsidRPr="00000000">
              <w:rPr>
                <w:rtl w:val="0"/>
              </w:rPr>
            </w:r>
          </w:p>
          <w:p w:rsidR="00000000" w:rsidDel="00000000" w:rsidP="00000000" w:rsidRDefault="00000000" w:rsidRPr="00000000" w14:paraId="00000157">
            <w:pPr>
              <w:ind w:left="0" w:firstLine="0"/>
              <w:rPr>
                <w:b w:val="1"/>
                <w:color w:val="366091"/>
              </w:rPr>
            </w:pPr>
            <w:r w:rsidDel="00000000" w:rsidR="00000000" w:rsidRPr="00000000">
              <w:rPr>
                <w:rtl w:val="0"/>
              </w:rPr>
            </w:r>
          </w:p>
          <w:p w:rsidR="00000000" w:rsidDel="00000000" w:rsidP="00000000" w:rsidRDefault="00000000" w:rsidRPr="00000000" w14:paraId="00000158">
            <w:pPr>
              <w:ind w:left="0" w:firstLine="0"/>
              <w:rPr>
                <w:b w:val="1"/>
                <w:color w:val="366091"/>
              </w:rPr>
            </w:pPr>
            <w:r w:rsidDel="00000000" w:rsidR="00000000" w:rsidRPr="00000000">
              <w:rPr>
                <w:rtl w:val="0"/>
              </w:rPr>
            </w:r>
          </w:p>
          <w:p w:rsidR="00000000" w:rsidDel="00000000" w:rsidP="00000000" w:rsidRDefault="00000000" w:rsidRPr="00000000" w14:paraId="00000159">
            <w:pPr>
              <w:ind w:left="0" w:firstLine="0"/>
              <w:rPr>
                <w:b w:val="1"/>
                <w:color w:val="366091"/>
              </w:rPr>
            </w:pPr>
            <w:r w:rsidDel="00000000" w:rsidR="00000000" w:rsidRPr="00000000">
              <w:rPr>
                <w:rtl w:val="0"/>
              </w:rPr>
            </w:r>
          </w:p>
          <w:p w:rsidR="00000000" w:rsidDel="00000000" w:rsidP="00000000" w:rsidRDefault="00000000" w:rsidRPr="00000000" w14:paraId="0000015A">
            <w:pPr>
              <w:ind w:left="180"/>
              <w:rPr>
                <w:b w:val="1"/>
                <w:color w:val="366091"/>
              </w:rPr>
            </w:pPr>
            <w:r w:rsidDel="00000000" w:rsidR="00000000" w:rsidRPr="00000000">
              <w:rPr>
                <w:b w:val="1"/>
                <w:color w:val="366091"/>
                <w:rtl w:val="0"/>
              </w:rPr>
              <w:t xml:space="preserve">                                   Data                                                                            Identified Needs                                                         Root Cause(s)</w:t>
            </w:r>
          </w:p>
          <w:tbl>
            <w:tblPr>
              <w:tblStyle w:val="Table16"/>
              <w:tblW w:w="13454.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6"/>
              <w:gridCol w:w="4479"/>
              <w:gridCol w:w="4479"/>
              <w:tblGridChange w:id="0">
                <w:tblGrid>
                  <w:gridCol w:w="4496"/>
                  <w:gridCol w:w="4479"/>
                  <w:gridCol w:w="4479"/>
                </w:tblGrid>
              </w:tblGridChange>
            </w:tblGrid>
            <w:tr>
              <w:tc>
                <w:tcPr/>
                <w:p w:rsidR="00000000" w:rsidDel="00000000" w:rsidP="00000000" w:rsidRDefault="00000000" w:rsidRPr="00000000" w14:paraId="0000015B">
                  <w:pPr>
                    <w:rPr/>
                  </w:pPr>
                  <w:r w:rsidDel="00000000" w:rsidR="00000000" w:rsidRPr="00000000">
                    <w:rPr>
                      <w:b w:val="1"/>
                      <w:color w:val="366091"/>
                      <w:rtl w:val="0"/>
                    </w:rPr>
                    <w:t xml:space="preserve">Pre-K</w:t>
                  </w:r>
                  <w:r w:rsidDel="00000000" w:rsidR="00000000" w:rsidRPr="00000000">
                    <w:rPr>
                      <w:rtl w:val="0"/>
                    </w:rPr>
                  </w:r>
                </w:p>
                <w:p w:rsidR="00000000" w:rsidDel="00000000" w:rsidP="00000000" w:rsidRDefault="00000000" w:rsidRPr="00000000" w14:paraId="0000015C">
                  <w:pPr>
                    <w:rPr>
                      <w:b w:val="1"/>
                    </w:rPr>
                  </w:pPr>
                  <w:r w:rsidDel="00000000" w:rsidR="00000000" w:rsidRPr="00000000">
                    <w:rPr>
                      <w:rtl w:val="0"/>
                    </w:rPr>
                  </w:r>
                </w:p>
                <w:tbl>
                  <w:tblPr>
                    <w:tblStyle w:val="Table17"/>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
                    <w:gridCol w:w="1074"/>
                    <w:gridCol w:w="1074"/>
                    <w:gridCol w:w="1074"/>
                    <w:tblGridChange w:id="0">
                      <w:tblGrid>
                        <w:gridCol w:w="1074"/>
                        <w:gridCol w:w="1074"/>
                        <w:gridCol w:w="1074"/>
                        <w:gridCol w:w="10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Upper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Lower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Sight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&gt;21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 to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 to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 to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6/21</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0/21</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 to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13/21</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20/21</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21/21</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100%</w:t>
                        </w:r>
                      </w:p>
                    </w:tc>
                  </w:tr>
                </w:tbl>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ind w:left="0" w:firstLine="0"/>
                    <w:rPr/>
                  </w:pPr>
                  <w:r w:rsidDel="00000000" w:rsidR="00000000" w:rsidRPr="00000000">
                    <w:rPr>
                      <w:rtl w:val="0"/>
                    </w:rPr>
                    <w:t xml:space="preserve">•Students are enrolling without foundational skills and require more exposure and time to interact with books, play games that reinforce preschool skills, and dialogue about things around them.</w:t>
                  </w:r>
                </w:p>
                <w:p w:rsidR="00000000" w:rsidDel="00000000" w:rsidP="00000000" w:rsidRDefault="00000000" w:rsidRPr="00000000" w14:paraId="00000186">
                  <w:pPr>
                    <w:ind w:left="0" w:firstLine="0"/>
                    <w:rPr/>
                  </w:pPr>
                  <w:r w:rsidDel="00000000" w:rsidR="00000000" w:rsidRPr="00000000">
                    <w:rPr>
                      <w:rtl w:val="0"/>
                    </w:rPr>
                    <w:t xml:space="preserve">•Students need practice with recognition of letters both uppercase and lowercase letters as well as letter sounds.</w:t>
                  </w:r>
                </w:p>
              </w:tc>
              <w:tc>
                <w:tcPr/>
                <w:p w:rsidR="00000000" w:rsidDel="00000000" w:rsidP="00000000" w:rsidRDefault="00000000" w:rsidRPr="00000000" w14:paraId="00000187">
                  <w:pPr>
                    <w:rPr/>
                  </w:pPr>
                  <w:r w:rsidDel="00000000" w:rsidR="00000000" w:rsidRPr="00000000">
                    <w:rPr>
                      <w:rtl w:val="0"/>
                    </w:rPr>
                    <w:t xml:space="preserve">•Students not receiving formalized daycare prior to entering Pre K. </w:t>
                  </w:r>
                </w:p>
                <w:p w:rsidR="00000000" w:rsidDel="00000000" w:rsidP="00000000" w:rsidRDefault="00000000" w:rsidRPr="00000000" w14:paraId="00000188">
                  <w:pPr>
                    <w:rPr/>
                  </w:pPr>
                  <w:r w:rsidDel="00000000" w:rsidR="00000000" w:rsidRPr="00000000">
                    <w:rPr>
                      <w:rtl w:val="0"/>
                    </w:rPr>
                    <w:t xml:space="preserve">•Lack of exposure of upper and lower case letters, concepts of print, phonics, rhyming,  and phonemic awareness instruction.</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color w:val="0000ff"/>
                    </w:rPr>
                  </w:pPr>
                  <w:r w:rsidDel="00000000" w:rsidR="00000000" w:rsidRPr="00000000">
                    <w:rPr>
                      <w:color w:val="0000ff"/>
                      <w:rtl w:val="0"/>
                    </w:rPr>
                    <w:t xml:space="preserve">Plan to address RC:</w:t>
                  </w:r>
                </w:p>
                <w:p w:rsidR="00000000" w:rsidDel="00000000" w:rsidP="00000000" w:rsidRDefault="00000000" w:rsidRPr="00000000" w14:paraId="0000018B">
                  <w:pPr>
                    <w:rPr/>
                  </w:pPr>
                  <w:r w:rsidDel="00000000" w:rsidR="00000000" w:rsidRPr="00000000">
                    <w:rPr>
                      <w:rtl w:val="0"/>
                    </w:rPr>
                    <w:t xml:space="preserve">•Utilize s</w:t>
                  </w:r>
                  <w:r w:rsidDel="00000000" w:rsidR="00000000" w:rsidRPr="00000000">
                    <w:rPr>
                      <w:rtl w:val="0"/>
                    </w:rPr>
                    <w:t xml:space="preserve">mall group in daily instruction</w:t>
                  </w:r>
                </w:p>
                <w:p w:rsidR="00000000" w:rsidDel="00000000" w:rsidP="00000000" w:rsidRDefault="00000000" w:rsidRPr="00000000" w14:paraId="0000018C">
                  <w:pPr>
                    <w:rPr/>
                  </w:pPr>
                  <w:r w:rsidDel="00000000" w:rsidR="00000000" w:rsidRPr="00000000">
                    <w:rPr>
                      <w:rtl w:val="0"/>
                    </w:rPr>
                    <w:t xml:space="preserve">•Emphasize differentiated instruction</w:t>
                  </w:r>
                </w:p>
                <w:p w:rsidR="00000000" w:rsidDel="00000000" w:rsidP="00000000" w:rsidRDefault="00000000" w:rsidRPr="00000000" w14:paraId="0000018D">
                  <w:pPr>
                    <w:rPr/>
                  </w:pPr>
                  <w:r w:rsidDel="00000000" w:rsidR="00000000" w:rsidRPr="00000000">
                    <w:rPr>
                      <w:rtl w:val="0"/>
                    </w:rPr>
                    <w:t xml:space="preserve">•Partial implementation of Orton Gillingham program with fidelity</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c>
            </w:tr>
            <w:tr>
              <w:tc>
                <w:tcPr/>
                <w:p w:rsidR="00000000" w:rsidDel="00000000" w:rsidP="00000000" w:rsidRDefault="00000000" w:rsidRPr="00000000" w14:paraId="00000194">
                  <w:pPr>
                    <w:rPr>
                      <w:b w:val="1"/>
                      <w:color w:val="366091"/>
                    </w:rPr>
                  </w:pPr>
                  <w:r w:rsidDel="00000000" w:rsidR="00000000" w:rsidRPr="00000000">
                    <w:rPr>
                      <w:b w:val="1"/>
                      <w:color w:val="366091"/>
                      <w:rtl w:val="0"/>
                    </w:rPr>
                    <w:t xml:space="preserve">Kindergarten</w:t>
                  </w:r>
                </w:p>
                <w:p w:rsidR="00000000" w:rsidDel="00000000" w:rsidP="00000000" w:rsidRDefault="00000000" w:rsidRPr="00000000" w14:paraId="00000195">
                  <w:pPr>
                    <w:rPr>
                      <w:b w:val="1"/>
                      <w:color w:val="36609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tbl>
                  <w:tblPr>
                    <w:tblStyle w:val="Table18"/>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930"/>
                    <w:gridCol w:w="1200"/>
                    <w:gridCol w:w="1215"/>
                    <w:tblGridChange w:id="0">
                      <w:tblGrid>
                        <w:gridCol w:w="945"/>
                        <w:gridCol w:w="930"/>
                        <w:gridCol w:w="1200"/>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line="240" w:lineRule="auto"/>
                          <w:rPr>
                            <w:b w:val="1"/>
                          </w:rPr>
                        </w:pPr>
                        <w:r w:rsidDel="00000000" w:rsidR="00000000" w:rsidRPr="00000000">
                          <w:rPr>
                            <w:b w:val="1"/>
                            <w:rtl w:val="0"/>
                          </w:rPr>
                          <w:t xml:space="preserve">Sounds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0" w:line="240" w:lineRule="auto"/>
                          <w:rPr>
                            <w:b w:val="1"/>
                          </w:rPr>
                        </w:pPr>
                        <w:r w:rsidDel="00000000" w:rsidR="00000000" w:rsidRPr="00000000">
                          <w:rPr>
                            <w:b w:val="1"/>
                            <w:rtl w:val="0"/>
                          </w:rPr>
                          <w:t xml:space="preserve">Written Uppercase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rPr>
                            <w:b w:val="1"/>
                          </w:rPr>
                        </w:pPr>
                        <w:r w:rsidDel="00000000" w:rsidR="00000000" w:rsidRPr="00000000">
                          <w:rPr>
                            <w:b w:val="1"/>
                            <w:rtl w:val="0"/>
                          </w:rPr>
                          <w:t xml:space="preserve">Written Lowercase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line="240" w:lineRule="auto"/>
                          <w:rPr>
                            <w:b w:val="1"/>
                          </w:rPr>
                        </w:pPr>
                        <w:r w:rsidDel="00000000" w:rsidR="00000000" w:rsidRPr="00000000">
                          <w:rPr>
                            <w:b w:val="1"/>
                            <w:rtl w:val="0"/>
                          </w:rPr>
                          <w:t xml:space="preserve">&gt;21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line="240" w:lineRule="auto"/>
                          <w:rPr>
                            <w:b w:val="1"/>
                          </w:rPr>
                        </w:pPr>
                        <w:r w:rsidDel="00000000" w:rsidR="00000000" w:rsidRPr="00000000">
                          <w:rPr>
                            <w:b w:val="1"/>
                            <w:rtl w:val="0"/>
                          </w:rPr>
                          <w:t xml:space="preserve">4/14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line="240" w:lineRule="auto"/>
                          <w:rPr>
                            <w:b w:val="1"/>
                          </w:rPr>
                        </w:pPr>
                        <w:r w:rsidDel="00000000" w:rsidR="00000000" w:rsidRPr="00000000">
                          <w:rPr>
                            <w:b w:val="1"/>
                            <w:rtl w:val="0"/>
                          </w:rPr>
                          <w:t xml:space="preserve">6/14</w:t>
                        </w:r>
                      </w:p>
                      <w:p w:rsidR="00000000" w:rsidDel="00000000" w:rsidP="00000000" w:rsidRDefault="00000000" w:rsidRPr="00000000" w14:paraId="000001A1">
                        <w:pPr>
                          <w:widowControl w:val="0"/>
                          <w:spacing w:after="0" w:line="240" w:lineRule="auto"/>
                          <w:rPr>
                            <w:b w:val="1"/>
                          </w:rPr>
                        </w:pPr>
                        <w:r w:rsidDel="00000000" w:rsidR="00000000" w:rsidRPr="00000000">
                          <w:rPr>
                            <w:b w:val="1"/>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rPr>
                            <w:b w:val="1"/>
                          </w:rPr>
                        </w:pPr>
                        <w:r w:rsidDel="00000000" w:rsidR="00000000" w:rsidRPr="00000000">
                          <w:rPr>
                            <w:b w:val="1"/>
                            <w:rtl w:val="0"/>
                          </w:rPr>
                          <w:t xml:space="preserve">2/14</w:t>
                        </w:r>
                      </w:p>
                      <w:p w:rsidR="00000000" w:rsidDel="00000000" w:rsidP="00000000" w:rsidRDefault="00000000" w:rsidRPr="00000000" w14:paraId="000001A3">
                        <w:pPr>
                          <w:widowControl w:val="0"/>
                          <w:spacing w:after="0" w:line="240" w:lineRule="auto"/>
                          <w:rPr>
                            <w:b w:val="1"/>
                          </w:rPr>
                        </w:pPr>
                        <w:r w:rsidDel="00000000" w:rsidR="00000000" w:rsidRPr="00000000">
                          <w:rPr>
                            <w:b w:val="1"/>
                            <w:rtl w:val="0"/>
                          </w:rPr>
                          <w:t xml:space="preserve">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line="240" w:lineRule="auto"/>
                          <w:rPr>
                            <w:b w:val="1"/>
                          </w:rPr>
                        </w:pPr>
                        <w:r w:rsidDel="00000000" w:rsidR="00000000" w:rsidRPr="00000000">
                          <w:rPr>
                            <w:b w:val="1"/>
                            <w:rtl w:val="0"/>
                          </w:rPr>
                          <w:t xml:space="preserve">14 to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rPr>
                            <w:b w:val="1"/>
                          </w:rPr>
                        </w:pPr>
                        <w:r w:rsidDel="00000000" w:rsidR="00000000" w:rsidRPr="00000000">
                          <w:rPr>
                            <w:b w:val="1"/>
                            <w:rtl w:val="0"/>
                          </w:rPr>
                          <w:t xml:space="preserve">1/14 </w:t>
                        </w:r>
                      </w:p>
                      <w:p w:rsidR="00000000" w:rsidDel="00000000" w:rsidP="00000000" w:rsidRDefault="00000000" w:rsidRPr="00000000" w14:paraId="000001A6">
                        <w:pPr>
                          <w:widowControl w:val="0"/>
                          <w:spacing w:after="0" w:line="240" w:lineRule="auto"/>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line="240" w:lineRule="auto"/>
                          <w:rPr>
                            <w:b w:val="1"/>
                          </w:rPr>
                        </w:pPr>
                        <w:r w:rsidDel="00000000" w:rsidR="00000000" w:rsidRPr="00000000">
                          <w:rPr>
                            <w:b w:val="1"/>
                            <w:rtl w:val="0"/>
                          </w:rPr>
                          <w:t xml:space="preserve">0/14</w:t>
                        </w:r>
                      </w:p>
                      <w:p w:rsidR="00000000" w:rsidDel="00000000" w:rsidP="00000000" w:rsidRDefault="00000000" w:rsidRPr="00000000" w14:paraId="000001A8">
                        <w:pPr>
                          <w:widowControl w:val="0"/>
                          <w:spacing w:after="0" w:line="240" w:lineRule="auto"/>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0" w:line="240" w:lineRule="auto"/>
                          <w:rPr>
                            <w:b w:val="1"/>
                          </w:rPr>
                        </w:pPr>
                        <w:r w:rsidDel="00000000" w:rsidR="00000000" w:rsidRPr="00000000">
                          <w:rPr>
                            <w:b w:val="1"/>
                            <w:rtl w:val="0"/>
                          </w:rPr>
                          <w:t xml:space="preserve">3/14</w:t>
                        </w:r>
                      </w:p>
                      <w:p w:rsidR="00000000" w:rsidDel="00000000" w:rsidP="00000000" w:rsidRDefault="00000000" w:rsidRPr="00000000" w14:paraId="000001AA">
                        <w:pPr>
                          <w:widowControl w:val="0"/>
                          <w:spacing w:after="0" w:line="240" w:lineRule="auto"/>
                          <w:rPr>
                            <w:b w:val="1"/>
                          </w:rPr>
                        </w:pPr>
                        <w:r w:rsidDel="00000000" w:rsidR="00000000" w:rsidRPr="00000000">
                          <w:rPr>
                            <w:b w:val="1"/>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0" w:line="240" w:lineRule="auto"/>
                          <w:rPr>
                            <w:b w:val="1"/>
                          </w:rPr>
                        </w:pPr>
                        <w:r w:rsidDel="00000000" w:rsidR="00000000" w:rsidRPr="00000000">
                          <w:rPr>
                            <w:b w:val="1"/>
                            <w:rtl w:val="0"/>
                          </w:rPr>
                          <w:t xml:space="preserve">10 to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rPr>
                            <w:b w:val="1"/>
                          </w:rPr>
                        </w:pPr>
                        <w:r w:rsidDel="00000000" w:rsidR="00000000" w:rsidRPr="00000000">
                          <w:rPr>
                            <w:b w:val="1"/>
                            <w:rtl w:val="0"/>
                          </w:rPr>
                          <w:t xml:space="preserve">3/14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line="240" w:lineRule="auto"/>
                          <w:rPr>
                            <w:b w:val="1"/>
                          </w:rPr>
                        </w:pPr>
                        <w:r w:rsidDel="00000000" w:rsidR="00000000" w:rsidRPr="00000000">
                          <w:rPr>
                            <w:b w:val="1"/>
                            <w:rtl w:val="0"/>
                          </w:rPr>
                          <w:t xml:space="preserve">5/14</w:t>
                        </w:r>
                      </w:p>
                      <w:p w:rsidR="00000000" w:rsidDel="00000000" w:rsidP="00000000" w:rsidRDefault="00000000" w:rsidRPr="00000000" w14:paraId="000001AE">
                        <w:pPr>
                          <w:widowControl w:val="0"/>
                          <w:spacing w:after="0" w:line="240" w:lineRule="auto"/>
                          <w:rPr>
                            <w:b w:val="1"/>
                          </w:rPr>
                        </w:pPr>
                        <w:r w:rsidDel="00000000" w:rsidR="00000000" w:rsidRPr="00000000">
                          <w:rPr>
                            <w:b w:val="1"/>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rPr>
                            <w:b w:val="1"/>
                          </w:rPr>
                        </w:pPr>
                        <w:r w:rsidDel="00000000" w:rsidR="00000000" w:rsidRPr="00000000">
                          <w:rPr>
                            <w:b w:val="1"/>
                            <w:rtl w:val="0"/>
                          </w:rPr>
                          <w:t xml:space="preserve">1/14</w:t>
                        </w:r>
                      </w:p>
                      <w:p w:rsidR="00000000" w:rsidDel="00000000" w:rsidP="00000000" w:rsidRDefault="00000000" w:rsidRPr="00000000" w14:paraId="000001B0">
                        <w:pPr>
                          <w:widowControl w:val="0"/>
                          <w:spacing w:after="0" w:line="240" w:lineRule="auto"/>
                          <w:rPr>
                            <w:b w:val="1"/>
                          </w:rPr>
                        </w:pPr>
                        <w:r w:rsidDel="00000000" w:rsidR="00000000" w:rsidRPr="00000000">
                          <w:rPr>
                            <w:b w:val="1"/>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rPr>
                            <w:b w:val="1"/>
                          </w:rPr>
                        </w:pPr>
                        <w:r w:rsidDel="00000000" w:rsidR="00000000" w:rsidRPr="00000000">
                          <w:rPr>
                            <w:b w:val="1"/>
                            <w:rtl w:val="0"/>
                          </w:rPr>
                          <w:t xml:space="preserve">5 to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line="240" w:lineRule="auto"/>
                          <w:rPr>
                            <w:b w:val="1"/>
                          </w:rPr>
                        </w:pPr>
                        <w:r w:rsidDel="00000000" w:rsidR="00000000" w:rsidRPr="00000000">
                          <w:rPr>
                            <w:b w:val="1"/>
                            <w:rtl w:val="0"/>
                          </w:rPr>
                          <w:t xml:space="preserve">0/14%</w:t>
                        </w:r>
                      </w:p>
                      <w:p w:rsidR="00000000" w:rsidDel="00000000" w:rsidP="00000000" w:rsidRDefault="00000000" w:rsidRPr="00000000" w14:paraId="000001B3">
                        <w:pPr>
                          <w:widowControl w:val="0"/>
                          <w:spacing w:after="0" w:line="240" w:lineRule="auto"/>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b w:val="1"/>
                          </w:rPr>
                        </w:pPr>
                        <w:r w:rsidDel="00000000" w:rsidR="00000000" w:rsidRPr="00000000">
                          <w:rPr>
                            <w:b w:val="1"/>
                            <w:rtl w:val="0"/>
                          </w:rPr>
                          <w:t xml:space="preserve">1/14</w:t>
                        </w:r>
                      </w:p>
                      <w:p w:rsidR="00000000" w:rsidDel="00000000" w:rsidP="00000000" w:rsidRDefault="00000000" w:rsidRPr="00000000" w14:paraId="000001B5">
                        <w:pPr>
                          <w:widowControl w:val="0"/>
                          <w:spacing w:after="0" w:line="240" w:lineRule="auto"/>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rPr>
                            <w:b w:val="1"/>
                          </w:rPr>
                        </w:pPr>
                        <w:r w:rsidDel="00000000" w:rsidR="00000000" w:rsidRPr="00000000">
                          <w:rPr>
                            <w:b w:val="1"/>
                            <w:rtl w:val="0"/>
                          </w:rPr>
                          <w:t xml:space="preserve">5/14</w:t>
                        </w:r>
                      </w:p>
                      <w:p w:rsidR="00000000" w:rsidDel="00000000" w:rsidP="00000000" w:rsidRDefault="00000000" w:rsidRPr="00000000" w14:paraId="000001B7">
                        <w:pPr>
                          <w:widowControl w:val="0"/>
                          <w:spacing w:after="0" w:line="240" w:lineRule="auto"/>
                          <w:rPr>
                            <w:b w:val="1"/>
                          </w:rPr>
                        </w:pPr>
                        <w:r w:rsidDel="00000000" w:rsidR="00000000" w:rsidRPr="00000000">
                          <w:rPr>
                            <w:b w:val="1"/>
                            <w:rtl w:val="0"/>
                          </w:rPr>
                          <w:t xml:space="preserve">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line="240" w:lineRule="auto"/>
                          <w:rPr>
                            <w:b w:val="1"/>
                          </w:rPr>
                        </w:pPr>
                        <w:r w:rsidDel="00000000" w:rsidR="00000000" w:rsidRPr="00000000">
                          <w:rPr>
                            <w:b w:val="1"/>
                            <w:rtl w:val="0"/>
                          </w:rPr>
                          <w:t xml:space="preserve">0 to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b w:val="1"/>
                          </w:rPr>
                        </w:pPr>
                        <w:r w:rsidDel="00000000" w:rsidR="00000000" w:rsidRPr="00000000">
                          <w:rPr>
                            <w:b w:val="1"/>
                            <w:rtl w:val="0"/>
                          </w:rPr>
                          <w:t xml:space="preserve">6/14</w:t>
                        </w:r>
                      </w:p>
                      <w:p w:rsidR="00000000" w:rsidDel="00000000" w:rsidP="00000000" w:rsidRDefault="00000000" w:rsidRPr="00000000" w14:paraId="000001BA">
                        <w:pPr>
                          <w:widowControl w:val="0"/>
                          <w:spacing w:after="0" w:line="240" w:lineRule="auto"/>
                          <w:rPr>
                            <w:b w:val="1"/>
                          </w:rPr>
                        </w:pPr>
                        <w:r w:rsidDel="00000000" w:rsidR="00000000" w:rsidRPr="00000000">
                          <w:rPr>
                            <w:b w:val="1"/>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after="0" w:line="240" w:lineRule="auto"/>
                          <w:rPr>
                            <w:b w:val="1"/>
                          </w:rPr>
                        </w:pPr>
                        <w:r w:rsidDel="00000000" w:rsidR="00000000" w:rsidRPr="00000000">
                          <w:rPr>
                            <w:b w:val="1"/>
                            <w:rtl w:val="0"/>
                          </w:rPr>
                          <w:t xml:space="preserve">2/14</w:t>
                        </w:r>
                      </w:p>
                      <w:p w:rsidR="00000000" w:rsidDel="00000000" w:rsidP="00000000" w:rsidRDefault="00000000" w:rsidRPr="00000000" w14:paraId="000001BC">
                        <w:pPr>
                          <w:widowControl w:val="0"/>
                          <w:spacing w:after="0" w:line="240" w:lineRule="auto"/>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40" w:lineRule="auto"/>
                          <w:rPr>
                            <w:b w:val="1"/>
                          </w:rPr>
                        </w:pPr>
                        <w:r w:rsidDel="00000000" w:rsidR="00000000" w:rsidRPr="00000000">
                          <w:rPr>
                            <w:b w:val="1"/>
                            <w:rtl w:val="0"/>
                          </w:rPr>
                          <w:t xml:space="preserve">3/14</w:t>
                        </w:r>
                      </w:p>
                      <w:p w:rsidR="00000000" w:rsidDel="00000000" w:rsidP="00000000" w:rsidRDefault="00000000" w:rsidRPr="00000000" w14:paraId="000001BE">
                        <w:pPr>
                          <w:widowControl w:val="0"/>
                          <w:spacing w:after="0" w:line="240" w:lineRule="auto"/>
                          <w:rPr>
                            <w:b w:val="1"/>
                          </w:rPr>
                        </w:pPr>
                        <w:r w:rsidDel="00000000" w:rsidR="00000000" w:rsidRPr="00000000">
                          <w:rPr>
                            <w:b w:val="1"/>
                            <w:rtl w:val="0"/>
                          </w:rPr>
                          <w:t xml:space="preserve">21%</w:t>
                        </w:r>
                      </w:p>
                    </w:tc>
                  </w:tr>
                </w:tbl>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t xml:space="preserve">•Phonics and decoding strategies to develop emergent readers</w:t>
                  </w:r>
                </w:p>
                <w:p w:rsidR="00000000" w:rsidDel="00000000" w:rsidP="00000000" w:rsidRDefault="00000000" w:rsidRPr="00000000" w14:paraId="000001C2">
                  <w:pPr>
                    <w:rPr/>
                  </w:pPr>
                  <w:r w:rsidDel="00000000" w:rsidR="00000000" w:rsidRPr="00000000">
                    <w:rPr>
                      <w:rtl w:val="0"/>
                    </w:rPr>
                    <w:t xml:space="preserve">•Beginning sounds and words</w:t>
                  </w:r>
                </w:p>
                <w:p w:rsidR="00000000" w:rsidDel="00000000" w:rsidP="00000000" w:rsidRDefault="00000000" w:rsidRPr="00000000" w14:paraId="000001C3">
                  <w:pPr>
                    <w:rPr/>
                  </w:pPr>
                  <w:r w:rsidDel="00000000" w:rsidR="00000000" w:rsidRPr="00000000">
                    <w:rPr>
                      <w:rtl w:val="0"/>
                    </w:rPr>
                    <w:t xml:space="preserve">•Deficit in Red Words</w:t>
                  </w:r>
                </w:p>
                <w:p w:rsidR="00000000" w:rsidDel="00000000" w:rsidP="00000000" w:rsidRDefault="00000000" w:rsidRPr="00000000" w14:paraId="000001C4">
                  <w:pPr>
                    <w:rPr/>
                  </w:pPr>
                  <w:r w:rsidDel="00000000" w:rsidR="00000000" w:rsidRPr="00000000">
                    <w:rPr>
                      <w:rtl w:val="0"/>
                    </w:rPr>
                    <w:t xml:space="preserve">•Writing upper and lowercase letters</w:t>
                  </w:r>
                </w:p>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t xml:space="preserve">•Lack of exposure to informational text and additional modeling of the writing process.</w:t>
                  </w:r>
                </w:p>
                <w:p w:rsidR="00000000" w:rsidDel="00000000" w:rsidP="00000000" w:rsidRDefault="00000000" w:rsidRPr="00000000" w14:paraId="000001C7">
                  <w:pPr>
                    <w:rPr/>
                  </w:pPr>
                  <w:r w:rsidDel="00000000" w:rsidR="00000000" w:rsidRPr="00000000">
                    <w:rPr>
                      <w:rtl w:val="0"/>
                    </w:rPr>
                    <w:t xml:space="preserve">•Lack of exposure to new word list</w:t>
                  </w:r>
                </w:p>
                <w:p w:rsidR="00000000" w:rsidDel="00000000" w:rsidP="00000000" w:rsidRDefault="00000000" w:rsidRPr="00000000" w14:paraId="000001C8">
                  <w:pPr>
                    <w:rPr/>
                  </w:pPr>
                  <w:r w:rsidDel="00000000" w:rsidR="00000000" w:rsidRPr="00000000">
                    <w:rPr>
                      <w:rtl w:val="0"/>
                    </w:rPr>
                    <w:t xml:space="preserve">•Lack of consistency in resources in ELA</w:t>
                  </w:r>
                </w:p>
                <w:p w:rsidR="00000000" w:rsidDel="00000000" w:rsidP="00000000" w:rsidRDefault="00000000" w:rsidRPr="00000000" w14:paraId="000001C9">
                  <w:pPr>
                    <w:rPr/>
                  </w:pPr>
                  <w:r w:rsidDel="00000000" w:rsidR="00000000" w:rsidRPr="00000000">
                    <w:rPr>
                      <w:rtl w:val="0"/>
                    </w:rPr>
                    <w:t xml:space="preserve">•2018-2019 First year of Orton Gillingham with fidelity</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color w:val="0000ff"/>
                    </w:rPr>
                  </w:pPr>
                  <w:r w:rsidDel="00000000" w:rsidR="00000000" w:rsidRPr="00000000">
                    <w:rPr>
                      <w:color w:val="0000ff"/>
                      <w:rtl w:val="0"/>
                    </w:rPr>
                    <w:t xml:space="preserve">Plan to address RC:</w:t>
                  </w:r>
                </w:p>
                <w:p w:rsidR="00000000" w:rsidDel="00000000" w:rsidP="00000000" w:rsidRDefault="00000000" w:rsidRPr="00000000" w14:paraId="000001CC">
                  <w:pPr>
                    <w:rPr/>
                  </w:pPr>
                  <w:r w:rsidDel="00000000" w:rsidR="00000000" w:rsidRPr="00000000">
                    <w:rPr>
                      <w:rtl w:val="0"/>
                    </w:rPr>
                    <w:t xml:space="preserve">•Implement Orton Gillingham-IMSE program into the Kindergarten and First Grade Programs with fidelity</w:t>
                  </w:r>
                </w:p>
                <w:p w:rsidR="00000000" w:rsidDel="00000000" w:rsidP="00000000" w:rsidRDefault="00000000" w:rsidRPr="00000000" w14:paraId="000001CD">
                  <w:pPr>
                    <w:rPr/>
                  </w:pPr>
                  <w:r w:rsidDel="00000000" w:rsidR="00000000" w:rsidRPr="00000000">
                    <w:rPr>
                      <w:rtl w:val="0"/>
                    </w:rPr>
                    <w:t xml:space="preserve">•Utilize technology to support the schoolwide goals.</w:t>
                  </w:r>
                </w:p>
                <w:p w:rsidR="00000000" w:rsidDel="00000000" w:rsidP="00000000" w:rsidRDefault="00000000" w:rsidRPr="00000000" w14:paraId="000001CE">
                  <w:pPr>
                    <w:rPr/>
                  </w:pPr>
                  <w:r w:rsidDel="00000000" w:rsidR="00000000" w:rsidRPr="00000000">
                    <w:rPr>
                      <w:rtl w:val="0"/>
                    </w:rPr>
                    <w:t xml:space="preserve">•Utilize Orton Gillingham to fill gaps in student learning through the RTI process</w:t>
                  </w:r>
                </w:p>
                <w:p w:rsidR="00000000" w:rsidDel="00000000" w:rsidP="00000000" w:rsidRDefault="00000000" w:rsidRPr="00000000" w14:paraId="000001CF">
                  <w:pPr>
                    <w:rPr/>
                  </w:pPr>
                  <w:r w:rsidDel="00000000" w:rsidR="00000000" w:rsidRPr="00000000">
                    <w:rPr>
                      <w:rtl w:val="0"/>
                    </w:rPr>
                    <w:t xml:space="preserve">•Utilize small group in daily instruction</w:t>
                  </w:r>
                </w:p>
                <w:p w:rsidR="00000000" w:rsidDel="00000000" w:rsidP="00000000" w:rsidRDefault="00000000" w:rsidRPr="00000000" w14:paraId="000001D0">
                  <w:pPr>
                    <w:rPr/>
                  </w:pPr>
                  <w:r w:rsidDel="00000000" w:rsidR="00000000" w:rsidRPr="00000000">
                    <w:rPr>
                      <w:rtl w:val="0"/>
                    </w:rPr>
                    <w:t xml:space="preserve">•Emphasize differentiated instruction</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tc>
            </w:tr>
            <w:tr>
              <w:tc>
                <w:tcPr/>
                <w:p w:rsidR="00000000" w:rsidDel="00000000" w:rsidP="00000000" w:rsidRDefault="00000000" w:rsidRPr="00000000" w14:paraId="000001D3">
                  <w:pPr>
                    <w:rPr>
                      <w:b w:val="1"/>
                      <w:color w:val="366091"/>
                    </w:rPr>
                  </w:pPr>
                  <w:r w:rsidDel="00000000" w:rsidR="00000000" w:rsidRPr="00000000">
                    <w:rPr>
                      <w:b w:val="1"/>
                      <w:color w:val="366091"/>
                      <w:rtl w:val="0"/>
                    </w:rPr>
                    <w:t xml:space="preserve">Grade 1</w:t>
                  </w:r>
                </w:p>
                <w:p w:rsidR="00000000" w:rsidDel="00000000" w:rsidP="00000000" w:rsidRDefault="00000000" w:rsidRPr="00000000" w14:paraId="000001D4">
                  <w:pPr>
                    <w:rPr>
                      <w:b w:val="1"/>
                      <w:color w:val="366091"/>
                    </w:rPr>
                  </w:pPr>
                  <w:r w:rsidDel="00000000" w:rsidR="00000000" w:rsidRPr="00000000">
                    <w:rPr>
                      <w:rtl w:val="0"/>
                    </w:rPr>
                  </w:r>
                </w:p>
                <w:p w:rsidR="00000000" w:rsidDel="00000000" w:rsidP="00000000" w:rsidRDefault="00000000" w:rsidRPr="00000000" w14:paraId="000001D5">
                  <w:pPr>
                    <w:rPr>
                      <w:b w:val="1"/>
                      <w:color w:val="366091"/>
                    </w:rPr>
                  </w:pPr>
                  <w:r w:rsidDel="00000000" w:rsidR="00000000" w:rsidRPr="00000000">
                    <w:rPr>
                      <w:rtl w:val="0"/>
                    </w:rPr>
                  </w:r>
                </w:p>
                <w:p w:rsidR="00000000" w:rsidDel="00000000" w:rsidP="00000000" w:rsidRDefault="00000000" w:rsidRPr="00000000" w14:paraId="000001D6">
                  <w:pPr>
                    <w:rPr>
                      <w:b w:val="1"/>
                      <w:color w:val="366091"/>
                    </w:rPr>
                  </w:pPr>
                  <w:r w:rsidDel="00000000" w:rsidR="00000000" w:rsidRPr="00000000">
                    <w:rPr>
                      <w:b w:val="1"/>
                      <w:color w:val="366091"/>
                      <w:rtl w:val="0"/>
                    </w:rPr>
                    <w:t xml:space="preserve">RED WORDS</w:t>
                  </w:r>
                </w:p>
                <w:tbl>
                  <w:tblPr>
                    <w:tblStyle w:val="Table19"/>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35"/>
                    <w:tblGridChange w:id="0">
                      <w:tblGrid>
                        <w:gridCol w:w="145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Red Words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Percentage Identified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&gt;45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2/26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3/26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6/26         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15/26      58%</w:t>
                        </w:r>
                      </w:p>
                    </w:tc>
                  </w:tr>
                </w:tbl>
                <w:p w:rsidR="00000000" w:rsidDel="00000000" w:rsidP="00000000" w:rsidRDefault="00000000" w:rsidRPr="00000000" w14:paraId="000001E2">
                  <w:pPr>
                    <w:rPr>
                      <w:b w:val="1"/>
                      <w:color w:val="366091"/>
                    </w:rPr>
                  </w:pPr>
                  <w:r w:rsidDel="00000000" w:rsidR="00000000" w:rsidRPr="00000000">
                    <w:rPr>
                      <w:rtl w:val="0"/>
                    </w:rPr>
                  </w:r>
                </w:p>
                <w:p w:rsidR="00000000" w:rsidDel="00000000" w:rsidP="00000000" w:rsidRDefault="00000000" w:rsidRPr="00000000" w14:paraId="000001E3">
                  <w:pPr>
                    <w:rPr>
                      <w:b w:val="1"/>
                      <w:color w:val="366091"/>
                    </w:rPr>
                  </w:pPr>
                  <w:r w:rsidDel="00000000" w:rsidR="00000000" w:rsidRPr="00000000">
                    <w:rPr>
                      <w:rtl w:val="0"/>
                    </w:rPr>
                  </w:r>
                </w:p>
                <w:p w:rsidR="00000000" w:rsidDel="00000000" w:rsidP="00000000" w:rsidRDefault="00000000" w:rsidRPr="00000000" w14:paraId="000001E4">
                  <w:pPr>
                    <w:rPr>
                      <w:b w:val="1"/>
                      <w:color w:val="366091"/>
                    </w:rPr>
                  </w:pPr>
                  <w:r w:rsidDel="00000000" w:rsidR="00000000" w:rsidRPr="00000000">
                    <w:rPr>
                      <w:rtl w:val="0"/>
                    </w:rPr>
                  </w:r>
                </w:p>
                <w:p w:rsidR="00000000" w:rsidDel="00000000" w:rsidP="00000000" w:rsidRDefault="00000000" w:rsidRPr="00000000" w14:paraId="000001E5">
                  <w:pPr>
                    <w:rPr>
                      <w:b w:val="1"/>
                      <w:color w:val="366091"/>
                    </w:rPr>
                  </w:pPr>
                  <w:r w:rsidDel="00000000" w:rsidR="00000000" w:rsidRPr="00000000">
                    <w:rPr>
                      <w:b w:val="1"/>
                      <w:color w:val="366091"/>
                      <w:rtl w:val="0"/>
                    </w:rPr>
                    <w:t xml:space="preserve">HMH READING INVENTORY</w:t>
                  </w:r>
                </w:p>
                <w:p w:rsidR="00000000" w:rsidDel="00000000" w:rsidP="00000000" w:rsidRDefault="00000000" w:rsidRPr="00000000" w14:paraId="000001E6">
                  <w:pPr>
                    <w:rPr>
                      <w:b w:val="1"/>
                      <w:color w:val="366091"/>
                    </w:rPr>
                  </w:pPr>
                  <w:r w:rsidDel="00000000" w:rsidR="00000000" w:rsidRPr="00000000">
                    <w:rPr>
                      <w:rtl w:val="0"/>
                    </w:rPr>
                  </w:r>
                </w:p>
                <w:tbl>
                  <w:tblPr>
                    <w:tblStyle w:val="Table20"/>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8"/>
                    <w:gridCol w:w="2148"/>
                    <w:tblGridChange w:id="0">
                      <w:tblGrid>
                        <w:gridCol w:w="2148"/>
                        <w:gridCol w:w="21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0/26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0/26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26/26       100%</w:t>
                        </w:r>
                      </w:p>
                    </w:tc>
                  </w:tr>
                </w:tbl>
                <w:p w:rsidR="00000000" w:rsidDel="00000000" w:rsidP="00000000" w:rsidRDefault="00000000" w:rsidRPr="00000000" w14:paraId="000001ED">
                  <w:pPr>
                    <w:rPr>
                      <w:b w:val="1"/>
                      <w:color w:val="366091"/>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Grade 1 </w:t>
                  </w:r>
                </w:p>
                <w:p w:rsidR="00000000" w:rsidDel="00000000" w:rsidP="00000000" w:rsidRDefault="00000000" w:rsidRPr="00000000" w14:paraId="000001EF">
                  <w:pPr>
                    <w:rPr>
                      <w:b w:val="1"/>
                    </w:rPr>
                  </w:pPr>
                  <w:r w:rsidDel="00000000" w:rsidR="00000000" w:rsidRPr="00000000">
                    <w:rPr>
                      <w:b w:val="1"/>
                      <w:rtl w:val="0"/>
                    </w:rPr>
                    <w:t xml:space="preserve">Lucy Calkins Informational Text </w:t>
                  </w:r>
                </w:p>
                <w:tbl>
                  <w:tblPr>
                    <w:tblStyle w:val="Table21"/>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1FC">
                  <w:pPr>
                    <w:rPr>
                      <w:b w:val="1"/>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Grade 1 </w:t>
                  </w:r>
                </w:p>
                <w:p w:rsidR="00000000" w:rsidDel="00000000" w:rsidP="00000000" w:rsidRDefault="00000000" w:rsidRPr="00000000" w14:paraId="000001FE">
                  <w:pPr>
                    <w:rPr>
                      <w:b w:val="1"/>
                    </w:rPr>
                  </w:pPr>
                  <w:r w:rsidDel="00000000" w:rsidR="00000000" w:rsidRPr="00000000">
                    <w:rPr>
                      <w:b w:val="1"/>
                      <w:rtl w:val="0"/>
                    </w:rPr>
                    <w:t xml:space="preserve">Lucy Calkins Personal Narratives </w:t>
                  </w:r>
                </w:p>
                <w:tbl>
                  <w:tblPr>
                    <w:tblStyle w:val="Table22"/>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20B">
                  <w:pPr>
                    <w:rPr>
                      <w:b w:val="1"/>
                      <w:color w:val="366091"/>
                    </w:rPr>
                  </w:pP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t xml:space="preserve">•Emphasize the automaticity of Red Word list (1st grade), thus increasing reading fluency</w:t>
                  </w:r>
                </w:p>
                <w:p w:rsidR="00000000" w:rsidDel="00000000" w:rsidP="00000000" w:rsidRDefault="00000000" w:rsidRPr="00000000" w14:paraId="0000020D">
                  <w:pPr>
                    <w:rPr/>
                  </w:pPr>
                  <w:r w:rsidDel="00000000" w:rsidR="00000000" w:rsidRPr="00000000">
                    <w:rPr>
                      <w:rtl w:val="0"/>
                    </w:rPr>
                    <w:t xml:space="preserve">•Increase comprehension through experience with nonfiction text</w:t>
                  </w:r>
                </w:p>
                <w:p w:rsidR="00000000" w:rsidDel="00000000" w:rsidP="00000000" w:rsidRDefault="00000000" w:rsidRPr="00000000" w14:paraId="0000020E">
                  <w:pPr>
                    <w:rPr/>
                  </w:pPr>
                  <w:r w:rsidDel="00000000" w:rsidR="00000000" w:rsidRPr="00000000">
                    <w:rPr>
                      <w:rtl w:val="0"/>
                    </w:rPr>
                    <w:t xml:space="preserve">•Classroom support needed for identified missing foundational skills that need addressed in RTI Tier II and III daily</w:t>
                  </w:r>
                </w:p>
                <w:p w:rsidR="00000000" w:rsidDel="00000000" w:rsidP="00000000" w:rsidRDefault="00000000" w:rsidRPr="00000000" w14:paraId="0000020F">
                  <w:pPr>
                    <w:rPr/>
                  </w:pPr>
                  <w:r w:rsidDel="00000000" w:rsidR="00000000" w:rsidRPr="00000000">
                    <w:rPr>
                      <w:rtl w:val="0"/>
                    </w:rPr>
                    <w:t xml:space="preserve">•Writing structure</w:t>
                  </w:r>
                </w:p>
                <w:p w:rsidR="00000000" w:rsidDel="00000000" w:rsidP="00000000" w:rsidRDefault="00000000" w:rsidRPr="00000000" w14:paraId="00000210">
                  <w:pPr>
                    <w:rPr/>
                  </w:pPr>
                  <w:r w:rsidDel="00000000" w:rsidR="00000000" w:rsidRPr="00000000">
                    <w:rPr>
                      <w:rtl w:val="0"/>
                    </w:rPr>
                    <w:t xml:space="preserve">•The data reflects that first-graders will benefit from letter recognition, letter sounds, and decoding interventions</w:t>
                  </w:r>
                </w:p>
                <w:p w:rsidR="00000000" w:rsidDel="00000000" w:rsidP="00000000" w:rsidRDefault="00000000" w:rsidRPr="00000000" w14:paraId="00000211">
                  <w:pPr>
                    <w:rPr/>
                  </w:pPr>
                  <w:r w:rsidDel="00000000" w:rsidR="00000000" w:rsidRPr="00000000">
                    <w:rPr>
                      <w:rtl w:val="0"/>
                    </w:rPr>
                    <w:t xml:space="preserve">•Uppercase and lowercase letter recognition</w:t>
                  </w:r>
                </w:p>
                <w:p w:rsidR="00000000" w:rsidDel="00000000" w:rsidP="00000000" w:rsidRDefault="00000000" w:rsidRPr="00000000" w14:paraId="00000212">
                  <w:pPr>
                    <w:rPr/>
                  </w:pPr>
                  <w:r w:rsidDel="00000000" w:rsidR="00000000" w:rsidRPr="00000000">
                    <w:rPr>
                      <w:rtl w:val="0"/>
                    </w:rPr>
                    <w:t xml:space="preserve">•Phonological awareness</w:t>
                  </w:r>
                </w:p>
                <w:p w:rsidR="00000000" w:rsidDel="00000000" w:rsidP="00000000" w:rsidRDefault="00000000" w:rsidRPr="00000000" w14:paraId="00000213">
                  <w:pPr>
                    <w:rPr/>
                  </w:pPr>
                  <w:r w:rsidDel="00000000" w:rsidR="00000000" w:rsidRPr="00000000">
                    <w:rPr>
                      <w:rtl w:val="0"/>
                    </w:rPr>
                    <w:t xml:space="preserve">•Letter-sound correspondence</w:t>
                  </w:r>
                </w:p>
                <w:p w:rsidR="00000000" w:rsidDel="00000000" w:rsidP="00000000" w:rsidRDefault="00000000" w:rsidRPr="00000000" w14:paraId="00000214">
                  <w:pPr>
                    <w:rPr/>
                  </w:pPr>
                  <w:r w:rsidDel="00000000" w:rsidR="00000000" w:rsidRPr="00000000">
                    <w:rPr>
                      <w:rtl w:val="0"/>
                    </w:rPr>
                    <w:t xml:space="preserve">•Decoding and word recognition</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tc>
              <w:tc>
                <w:tcPr/>
                <w:p w:rsidR="00000000" w:rsidDel="00000000" w:rsidP="00000000" w:rsidRDefault="00000000" w:rsidRPr="00000000" w14:paraId="0000021E">
                  <w:pPr>
                    <w:rPr/>
                  </w:pPr>
                  <w:r w:rsidDel="00000000" w:rsidR="00000000" w:rsidRPr="00000000">
                    <w:rPr>
                      <w:rtl w:val="0"/>
                    </w:rPr>
                    <w:t xml:space="preserve">•Lack of consistency in resources for the  ELA curriculum</w:t>
                  </w:r>
                </w:p>
                <w:p w:rsidR="00000000" w:rsidDel="00000000" w:rsidP="00000000" w:rsidRDefault="00000000" w:rsidRPr="00000000" w14:paraId="0000021F">
                  <w:pPr>
                    <w:rPr/>
                  </w:pPr>
                  <w:r w:rsidDel="00000000" w:rsidR="00000000" w:rsidRPr="00000000">
                    <w:rPr>
                      <w:rtl w:val="0"/>
                    </w:rPr>
                    <w:t xml:space="preserve">•2018-2019 First year of Orton Gillingham with fidelity</w:t>
                  </w:r>
                </w:p>
                <w:p w:rsidR="00000000" w:rsidDel="00000000" w:rsidP="00000000" w:rsidRDefault="00000000" w:rsidRPr="00000000" w14:paraId="00000220">
                  <w:pPr>
                    <w:rPr/>
                  </w:pPr>
                  <w:r w:rsidDel="00000000" w:rsidR="00000000" w:rsidRPr="00000000">
                    <w:rPr>
                      <w:rtl w:val="0"/>
                    </w:rPr>
                    <w:t xml:space="preserve">•Lack of exposure to informational text and additional modeling of the writing process.</w:t>
                  </w:r>
                </w:p>
                <w:p w:rsidR="00000000" w:rsidDel="00000000" w:rsidP="00000000" w:rsidRDefault="00000000" w:rsidRPr="00000000" w14:paraId="00000221">
                  <w:pPr>
                    <w:rPr/>
                  </w:pPr>
                  <w:r w:rsidDel="00000000" w:rsidR="00000000" w:rsidRPr="00000000">
                    <w:rPr>
                      <w:rtl w:val="0"/>
                    </w:rPr>
                    <w:t xml:space="preserve">•Lack of exposure to new word list</w:t>
                  </w:r>
                </w:p>
                <w:p w:rsidR="00000000" w:rsidDel="00000000" w:rsidP="00000000" w:rsidRDefault="00000000" w:rsidRPr="00000000" w14:paraId="00000222">
                  <w:pPr>
                    <w:rPr/>
                  </w:pPr>
                  <w:r w:rsidDel="00000000" w:rsidR="00000000" w:rsidRPr="00000000">
                    <w:rPr>
                      <w:rtl w:val="0"/>
                    </w:rPr>
                    <w:t xml:space="preserve">•Gaps in instruction</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color w:val="0000ff"/>
                    </w:rPr>
                  </w:pPr>
                  <w:r w:rsidDel="00000000" w:rsidR="00000000" w:rsidRPr="00000000">
                    <w:rPr>
                      <w:color w:val="0000ff"/>
                      <w:rtl w:val="0"/>
                    </w:rPr>
                    <w:t xml:space="preserve">Plan to address RC:</w:t>
                  </w:r>
                </w:p>
                <w:p w:rsidR="00000000" w:rsidDel="00000000" w:rsidP="00000000" w:rsidRDefault="00000000" w:rsidRPr="00000000" w14:paraId="00000225">
                  <w:pPr>
                    <w:rPr/>
                  </w:pPr>
                  <w:r w:rsidDel="00000000" w:rsidR="00000000" w:rsidRPr="00000000">
                    <w:rPr>
                      <w:rtl w:val="0"/>
                    </w:rPr>
                    <w:t xml:space="preserve">•Implement Orton Gillingham Program with fidelity</w:t>
                  </w:r>
                </w:p>
                <w:p w:rsidR="00000000" w:rsidDel="00000000" w:rsidP="00000000" w:rsidRDefault="00000000" w:rsidRPr="00000000" w14:paraId="00000226">
                  <w:pPr>
                    <w:rPr/>
                  </w:pPr>
                  <w:r w:rsidDel="00000000" w:rsidR="00000000" w:rsidRPr="00000000">
                    <w:rPr>
                      <w:rtl w:val="0"/>
                    </w:rPr>
                    <w:t xml:space="preserve">•Brief implementation of Lucy Calkins (personal narrative and informational writing)</w:t>
                  </w:r>
                </w:p>
                <w:p w:rsidR="00000000" w:rsidDel="00000000" w:rsidP="00000000" w:rsidRDefault="00000000" w:rsidRPr="00000000" w14:paraId="00000227">
                  <w:pPr>
                    <w:rPr/>
                  </w:pPr>
                  <w:r w:rsidDel="00000000" w:rsidR="00000000" w:rsidRPr="00000000">
                    <w:rPr>
                      <w:rtl w:val="0"/>
                    </w:rPr>
                    <w:t xml:space="preserve">•Utilize technology to support the schoolwide goals.</w:t>
                  </w:r>
                </w:p>
                <w:p w:rsidR="00000000" w:rsidDel="00000000" w:rsidP="00000000" w:rsidRDefault="00000000" w:rsidRPr="00000000" w14:paraId="00000228">
                  <w:pPr>
                    <w:rPr/>
                  </w:pPr>
                  <w:r w:rsidDel="00000000" w:rsidR="00000000" w:rsidRPr="00000000">
                    <w:rPr>
                      <w:rtl w:val="0"/>
                    </w:rPr>
                    <w:t xml:space="preserve">•Utilize Orton Gillingham to fill gaps in student learning through the RTI process</w:t>
                  </w:r>
                </w:p>
                <w:p w:rsidR="00000000" w:rsidDel="00000000" w:rsidP="00000000" w:rsidRDefault="00000000" w:rsidRPr="00000000" w14:paraId="00000229">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22A">
                  <w:pPr>
                    <w:rPr/>
                  </w:pPr>
                  <w:r w:rsidDel="00000000" w:rsidR="00000000" w:rsidRPr="00000000">
                    <w:rPr>
                      <w:rtl w:val="0"/>
                    </w:rPr>
                    <w:t xml:space="preserve">•Utilize small group in daily instruction</w:t>
                  </w:r>
                </w:p>
                <w:p w:rsidR="00000000" w:rsidDel="00000000" w:rsidP="00000000" w:rsidRDefault="00000000" w:rsidRPr="00000000" w14:paraId="0000022B">
                  <w:pPr>
                    <w:rPr/>
                  </w:pPr>
                  <w:r w:rsidDel="00000000" w:rsidR="00000000" w:rsidRPr="00000000">
                    <w:rPr>
                      <w:rtl w:val="0"/>
                    </w:rPr>
                    <w:t xml:space="preserve">•Emphasize differentiated instruction</w:t>
                  </w:r>
                </w:p>
                <w:p w:rsidR="00000000" w:rsidDel="00000000" w:rsidP="00000000" w:rsidRDefault="00000000" w:rsidRPr="00000000" w14:paraId="0000022C">
                  <w:pPr>
                    <w:rPr/>
                  </w:pPr>
                  <w:r w:rsidDel="00000000" w:rsidR="00000000" w:rsidRPr="00000000">
                    <w:rPr>
                      <w:rtl w:val="0"/>
                    </w:rPr>
                    <w:t xml:space="preserve">•Utilize the What Works Clearinghouse to guide our instruction with evidence-based activities and units</w:t>
                  </w:r>
                </w:p>
                <w:p w:rsidR="00000000" w:rsidDel="00000000" w:rsidP="00000000" w:rsidRDefault="00000000" w:rsidRPr="00000000" w14:paraId="0000022D">
                  <w:pPr>
                    <w:rPr/>
                  </w:pPr>
                  <w:r w:rsidDel="00000000" w:rsidR="00000000" w:rsidRPr="00000000">
                    <w:rPr>
                      <w:rtl w:val="0"/>
                    </w:rPr>
                    <w:t xml:space="preserve">•Utilize high interest text, based on student interest surveys</w:t>
                  </w:r>
                </w:p>
                <w:p w:rsidR="00000000" w:rsidDel="00000000" w:rsidP="00000000" w:rsidRDefault="00000000" w:rsidRPr="00000000" w14:paraId="0000022E">
                  <w:pPr>
                    <w:ind w:left="0" w:firstLine="0"/>
                    <w:rPr>
                      <w:sz w:val="20"/>
                      <w:szCs w:val="20"/>
                    </w:rPr>
                  </w:pPr>
                  <w:r w:rsidDel="00000000" w:rsidR="00000000" w:rsidRPr="00000000">
                    <w:rPr>
                      <w:sz w:val="20"/>
                      <w:szCs w:val="20"/>
                      <w:rtl w:val="0"/>
                    </w:rPr>
                    <w:t xml:space="preserve">Writing </w:t>
                  </w:r>
                </w:p>
                <w:p w:rsidR="00000000" w:rsidDel="00000000" w:rsidP="00000000" w:rsidRDefault="00000000" w:rsidRPr="00000000" w14:paraId="0000022F">
                  <w:pPr>
                    <w:ind w:left="0" w:firstLine="0"/>
                    <w:rPr>
                      <w:sz w:val="20"/>
                      <w:szCs w:val="20"/>
                    </w:rPr>
                  </w:pPr>
                  <w:r w:rsidDel="00000000" w:rsidR="00000000" w:rsidRPr="00000000">
                    <w:rPr>
                      <w:rtl w:val="0"/>
                    </w:rPr>
                    <w:t xml:space="preserve">•Utilize the SchoolWide writing Program in conjunction with  the Lucy Calking Writing Rubrics to analyze writing performance in grades First through Fifth. </w:t>
                  </w:r>
                  <w:r w:rsidDel="00000000" w:rsidR="00000000" w:rsidRPr="00000000">
                    <w:rPr>
                      <w:rtl w:val="0"/>
                    </w:rPr>
                  </w:r>
                </w:p>
                <w:p w:rsidR="00000000" w:rsidDel="00000000" w:rsidP="00000000" w:rsidRDefault="00000000" w:rsidRPr="00000000" w14:paraId="00000230">
                  <w:pPr>
                    <w:ind w:left="0" w:firstLine="0"/>
                    <w:rPr/>
                  </w:pPr>
                  <w:r w:rsidDel="00000000" w:rsidR="00000000" w:rsidRPr="00000000">
                    <w:rPr>
                      <w:rtl w:val="0"/>
                    </w:rPr>
                    <w:t xml:space="preserve">   </w:t>
                  </w:r>
                </w:p>
                <w:p w:rsidR="00000000" w:rsidDel="00000000" w:rsidP="00000000" w:rsidRDefault="00000000" w:rsidRPr="00000000" w14:paraId="00000231">
                  <w:pPr>
                    <w:ind w:left="720" w:firstLine="0"/>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tc>
            </w:tr>
            <w:tr>
              <w:tc>
                <w:tcPr/>
                <w:p w:rsidR="00000000" w:rsidDel="00000000" w:rsidP="00000000" w:rsidRDefault="00000000" w:rsidRPr="00000000" w14:paraId="00000233">
                  <w:pPr>
                    <w:rPr>
                      <w:b w:val="1"/>
                      <w:color w:val="366091"/>
                    </w:rPr>
                  </w:pPr>
                  <w:r w:rsidDel="00000000" w:rsidR="00000000" w:rsidRPr="00000000">
                    <w:rPr>
                      <w:b w:val="1"/>
                      <w:color w:val="366091"/>
                      <w:rtl w:val="0"/>
                    </w:rPr>
                    <w:t xml:space="preserve">Grade 2</w:t>
                  </w:r>
                </w:p>
                <w:p w:rsidR="00000000" w:rsidDel="00000000" w:rsidP="00000000" w:rsidRDefault="00000000" w:rsidRPr="00000000" w14:paraId="00000234">
                  <w:pPr>
                    <w:rPr>
                      <w:b w:val="1"/>
                      <w:color w:val="366091"/>
                    </w:rPr>
                  </w:pPr>
                  <w:r w:rsidDel="00000000" w:rsidR="00000000" w:rsidRPr="00000000">
                    <w:rPr>
                      <w:rtl w:val="0"/>
                    </w:rPr>
                  </w:r>
                </w:p>
                <w:p w:rsidR="00000000" w:rsidDel="00000000" w:rsidP="00000000" w:rsidRDefault="00000000" w:rsidRPr="00000000" w14:paraId="00000235">
                  <w:pPr>
                    <w:rPr>
                      <w:b w:val="1"/>
                      <w:color w:val="366091"/>
                    </w:rPr>
                  </w:pPr>
                  <w:r w:rsidDel="00000000" w:rsidR="00000000" w:rsidRPr="00000000">
                    <w:rPr>
                      <w:b w:val="1"/>
                      <w:color w:val="366091"/>
                      <w:rtl w:val="0"/>
                    </w:rPr>
                    <w:t xml:space="preserve">RED WORDS</w:t>
                  </w:r>
                </w:p>
                <w:tbl>
                  <w:tblPr>
                    <w:tblStyle w:val="Table23"/>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35"/>
                    <w:tblGridChange w:id="0">
                      <w:tblGrid>
                        <w:gridCol w:w="145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after="0" w:line="240" w:lineRule="auto"/>
                          <w:rPr>
                            <w:b w:val="1"/>
                          </w:rPr>
                        </w:pPr>
                        <w:r w:rsidDel="00000000" w:rsidR="00000000" w:rsidRPr="00000000">
                          <w:rPr>
                            <w:b w:val="1"/>
                            <w:rtl w:val="0"/>
                          </w:rPr>
                          <w:t xml:space="preserve">Red Words </w:t>
                        </w:r>
                      </w:p>
                      <w:p w:rsidR="00000000" w:rsidDel="00000000" w:rsidP="00000000" w:rsidRDefault="00000000" w:rsidRPr="00000000" w14:paraId="00000238">
                        <w:pPr>
                          <w:widowControl w:val="0"/>
                          <w:spacing w:after="0" w:line="240" w:lineRule="auto"/>
                          <w:rPr>
                            <w:b w:val="1"/>
                          </w:rPr>
                        </w:pPr>
                        <w:r w:rsidDel="00000000" w:rsidR="00000000" w:rsidRPr="00000000">
                          <w:rPr>
                            <w:b w:val="1"/>
                            <w:rtl w:val="0"/>
                          </w:rPr>
                          <w:t xml:space="preserve">Percentage Identified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after="0" w:line="240" w:lineRule="auto"/>
                          <w:rPr>
                            <w:b w:val="1"/>
                          </w:rPr>
                        </w:pPr>
                        <w:r w:rsidDel="00000000" w:rsidR="00000000" w:rsidRPr="00000000">
                          <w:rPr>
                            <w:b w:val="1"/>
                            <w:rtl w:val="0"/>
                          </w:rPr>
                          <w:t xml:space="preserve">&gt;45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after="0" w:line="240" w:lineRule="auto"/>
                          <w:rPr>
                            <w:b w:val="1"/>
                          </w:rPr>
                        </w:pPr>
                        <w:r w:rsidDel="00000000" w:rsidR="00000000" w:rsidRPr="00000000">
                          <w:rPr>
                            <w:b w:val="1"/>
                            <w:rtl w:val="0"/>
                          </w:rPr>
                          <w:t xml:space="preserve">5/22        23 %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line="240" w:lineRule="auto"/>
                          <w:rPr>
                            <w:b w:val="1"/>
                          </w:rPr>
                        </w:pPr>
                        <w:r w:rsidDel="00000000" w:rsidR="00000000" w:rsidRPr="00000000">
                          <w:rPr>
                            <w:b w:val="1"/>
                            <w:rtl w:val="0"/>
                          </w:rPr>
                          <w:t xml:space="preserve">31-45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line="240" w:lineRule="auto"/>
                          <w:rPr>
                            <w:b w:val="1"/>
                          </w:rPr>
                        </w:pPr>
                        <w:r w:rsidDel="00000000" w:rsidR="00000000" w:rsidRPr="00000000">
                          <w:rPr>
                            <w:b w:val="1"/>
                            <w:rtl w:val="0"/>
                          </w:rPr>
                          <w:t xml:space="preserve">6/22        27 %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b w:val="1"/>
                          </w:rPr>
                        </w:pPr>
                        <w:r w:rsidDel="00000000" w:rsidR="00000000" w:rsidRPr="00000000">
                          <w:rPr>
                            <w:b w:val="1"/>
                            <w:rtl w:val="0"/>
                          </w:rPr>
                          <w:t xml:space="preserve">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240" w:lineRule="auto"/>
                          <w:rPr>
                            <w:b w:val="1"/>
                          </w:rPr>
                        </w:pPr>
                        <w:r w:rsidDel="00000000" w:rsidR="00000000" w:rsidRPr="00000000">
                          <w:rPr>
                            <w:b w:val="1"/>
                            <w:rtl w:val="0"/>
                          </w:rPr>
                          <w:t xml:space="preserve">5/22        23 %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240" w:lineRule="auto"/>
                          <w:rPr>
                            <w:b w:val="1"/>
                          </w:rPr>
                        </w:pPr>
                        <w:r w:rsidDel="00000000" w:rsidR="00000000" w:rsidRPr="00000000">
                          <w:rPr>
                            <w:b w:val="1"/>
                            <w:rtl w:val="0"/>
                          </w:rPr>
                          <w:t xml:space="preserve">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after="0" w:line="240" w:lineRule="auto"/>
                          <w:rPr>
                            <w:b w:val="1"/>
                          </w:rPr>
                        </w:pPr>
                        <w:r w:rsidDel="00000000" w:rsidR="00000000" w:rsidRPr="00000000">
                          <w:rPr>
                            <w:b w:val="1"/>
                            <w:rtl w:val="0"/>
                          </w:rPr>
                          <w:t xml:space="preserve">6/22        27 %</w:t>
                        </w:r>
                      </w:p>
                    </w:tc>
                  </w:tr>
                </w:tbl>
                <w:p w:rsidR="00000000" w:rsidDel="00000000" w:rsidP="00000000" w:rsidRDefault="00000000" w:rsidRPr="00000000" w14:paraId="00000241">
                  <w:pPr>
                    <w:rPr>
                      <w:b w:val="1"/>
                      <w:color w:val="366091"/>
                    </w:rPr>
                  </w:pPr>
                  <w:r w:rsidDel="00000000" w:rsidR="00000000" w:rsidRPr="00000000">
                    <w:rPr>
                      <w:rtl w:val="0"/>
                    </w:rPr>
                  </w:r>
                </w:p>
                <w:p w:rsidR="00000000" w:rsidDel="00000000" w:rsidP="00000000" w:rsidRDefault="00000000" w:rsidRPr="00000000" w14:paraId="00000242">
                  <w:pPr>
                    <w:rPr>
                      <w:b w:val="1"/>
                      <w:color w:val="366091"/>
                    </w:rPr>
                  </w:pPr>
                  <w:r w:rsidDel="00000000" w:rsidR="00000000" w:rsidRPr="00000000">
                    <w:rPr>
                      <w:rtl w:val="0"/>
                    </w:rPr>
                  </w:r>
                </w:p>
                <w:p w:rsidR="00000000" w:rsidDel="00000000" w:rsidP="00000000" w:rsidRDefault="00000000" w:rsidRPr="00000000" w14:paraId="00000243">
                  <w:pPr>
                    <w:rPr>
                      <w:b w:val="1"/>
                      <w:color w:val="366091"/>
                    </w:rPr>
                  </w:pPr>
                  <w:r w:rsidDel="00000000" w:rsidR="00000000" w:rsidRPr="00000000">
                    <w:rPr>
                      <w:b w:val="1"/>
                      <w:color w:val="366091"/>
                      <w:rtl w:val="0"/>
                    </w:rPr>
                    <w:t xml:space="preserve">HMH READING INVENTORY</w:t>
                  </w:r>
                </w:p>
                <w:p w:rsidR="00000000" w:rsidDel="00000000" w:rsidP="00000000" w:rsidRDefault="00000000" w:rsidRPr="00000000" w14:paraId="00000244">
                  <w:pPr>
                    <w:rPr>
                      <w:b w:val="1"/>
                      <w:color w:val="366091"/>
                    </w:rPr>
                  </w:pPr>
                  <w:r w:rsidDel="00000000" w:rsidR="00000000" w:rsidRPr="00000000">
                    <w:rPr>
                      <w:rtl w:val="0"/>
                    </w:rPr>
                  </w:r>
                </w:p>
                <w:tbl>
                  <w:tblPr>
                    <w:tblStyle w:val="Table24"/>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8"/>
                    <w:gridCol w:w="2148"/>
                    <w:tblGridChange w:id="0">
                      <w:tblGrid>
                        <w:gridCol w:w="2148"/>
                        <w:gridCol w:w="21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after="0" w:line="240" w:lineRule="auto"/>
                          <w:rPr>
                            <w:b w:val="1"/>
                          </w:rPr>
                        </w:pPr>
                        <w:r w:rsidDel="00000000" w:rsidR="00000000" w:rsidRPr="00000000">
                          <w:rPr>
                            <w:b w:val="1"/>
                            <w:rtl w:val="0"/>
                          </w:rPr>
                          <w:t xml:space="preserve">2/22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b w:val="1"/>
                          </w:rPr>
                        </w:pPr>
                        <w:r w:rsidDel="00000000" w:rsidR="00000000" w:rsidRPr="00000000">
                          <w:rPr>
                            <w:b w:val="1"/>
                            <w:rtl w:val="0"/>
                          </w:rPr>
                          <w:t xml:space="preserve">1/22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after="0" w:line="240" w:lineRule="auto"/>
                          <w:rPr>
                            <w:b w:val="1"/>
                          </w:rPr>
                        </w:pPr>
                        <w:r w:rsidDel="00000000" w:rsidR="00000000" w:rsidRPr="00000000">
                          <w:rPr>
                            <w:b w:val="1"/>
                            <w:rtl w:val="0"/>
                          </w:rPr>
                          <w:t xml:space="preserve">2/22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b w:val="1"/>
                          </w:rPr>
                        </w:pPr>
                        <w:r w:rsidDel="00000000" w:rsidR="00000000" w:rsidRPr="00000000">
                          <w:rPr>
                            <w:b w:val="1"/>
                            <w:rtl w:val="0"/>
                          </w:rPr>
                          <w:t xml:space="preserve">17/22         77%</w:t>
                        </w:r>
                      </w:p>
                    </w:tc>
                  </w:tr>
                </w:tbl>
                <w:p w:rsidR="00000000" w:rsidDel="00000000" w:rsidP="00000000" w:rsidRDefault="00000000" w:rsidRPr="00000000" w14:paraId="0000024D">
                  <w:pPr>
                    <w:rPr>
                      <w:b w:val="1"/>
                      <w:color w:val="366091"/>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Grade 2 </w:t>
                  </w:r>
                </w:p>
                <w:p w:rsidR="00000000" w:rsidDel="00000000" w:rsidP="00000000" w:rsidRDefault="00000000" w:rsidRPr="00000000" w14:paraId="0000024F">
                  <w:pPr>
                    <w:rPr>
                      <w:b w:val="1"/>
                    </w:rPr>
                  </w:pPr>
                  <w:r w:rsidDel="00000000" w:rsidR="00000000" w:rsidRPr="00000000">
                    <w:rPr>
                      <w:b w:val="1"/>
                      <w:rtl w:val="0"/>
                    </w:rPr>
                    <w:t xml:space="preserve">Lucy Calkins Informational Text </w:t>
                  </w:r>
                </w:p>
                <w:tbl>
                  <w:tblPr>
                    <w:tblStyle w:val="Table25"/>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25C">
                  <w:pPr>
                    <w:rPr>
                      <w:b w:val="1"/>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b w:val="1"/>
                      <w:rtl w:val="0"/>
                    </w:rPr>
                    <w:t xml:space="preserve">Grade 2</w:t>
                  </w:r>
                </w:p>
                <w:p w:rsidR="00000000" w:rsidDel="00000000" w:rsidP="00000000" w:rsidRDefault="00000000" w:rsidRPr="00000000" w14:paraId="0000025E">
                  <w:pPr>
                    <w:rPr>
                      <w:b w:val="1"/>
                    </w:rPr>
                  </w:pPr>
                  <w:r w:rsidDel="00000000" w:rsidR="00000000" w:rsidRPr="00000000">
                    <w:rPr>
                      <w:b w:val="1"/>
                      <w:rtl w:val="0"/>
                    </w:rPr>
                    <w:t xml:space="preserve">Lucy Calkins Personal Narratives </w:t>
                  </w:r>
                </w:p>
                <w:tbl>
                  <w:tblPr>
                    <w:tblStyle w:val="Table26"/>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26B">
                  <w:pPr>
                    <w:rPr>
                      <w:b w:val="1"/>
                      <w:color w:val="366091"/>
                    </w:rPr>
                  </w:pPr>
                  <w:r w:rsidDel="00000000" w:rsidR="00000000" w:rsidRPr="00000000">
                    <w:rPr>
                      <w:rtl w:val="0"/>
                    </w:rPr>
                  </w:r>
                </w:p>
              </w:tc>
              <w:tc>
                <w:tcPr/>
                <w:p w:rsidR="00000000" w:rsidDel="00000000" w:rsidP="00000000" w:rsidRDefault="00000000" w:rsidRPr="00000000" w14:paraId="0000026C">
                  <w:pPr>
                    <w:rPr/>
                  </w:pPr>
                  <w:r w:rsidDel="00000000" w:rsidR="00000000" w:rsidRPr="00000000">
                    <w:rPr>
                      <w:rtl w:val="0"/>
                    </w:rPr>
                    <w:t xml:space="preserve">•Emphasize the automaticity or Orton Word lists to increase reading fluency</w:t>
                  </w:r>
                </w:p>
                <w:p w:rsidR="00000000" w:rsidDel="00000000" w:rsidP="00000000" w:rsidRDefault="00000000" w:rsidRPr="00000000" w14:paraId="0000026D">
                  <w:pPr>
                    <w:rPr/>
                  </w:pPr>
                  <w:r w:rsidDel="00000000" w:rsidR="00000000" w:rsidRPr="00000000">
                    <w:rPr>
                      <w:rtl w:val="0"/>
                    </w:rPr>
                    <w:t xml:space="preserve">•Increase comprehension through experience with nonfiction text</w:t>
                  </w:r>
                </w:p>
                <w:p w:rsidR="00000000" w:rsidDel="00000000" w:rsidP="00000000" w:rsidRDefault="00000000" w:rsidRPr="00000000" w14:paraId="0000026E">
                  <w:pPr>
                    <w:rPr/>
                  </w:pPr>
                  <w:r w:rsidDel="00000000" w:rsidR="00000000" w:rsidRPr="00000000">
                    <w:rPr>
                      <w:rtl w:val="0"/>
                    </w:rPr>
                    <w:t xml:space="preserve">•Classroom support needed for identified missing foundational skills that need addressed in RTI Tier II and III daily to close gaps</w:t>
                  </w:r>
                </w:p>
                <w:p w:rsidR="00000000" w:rsidDel="00000000" w:rsidP="00000000" w:rsidRDefault="00000000" w:rsidRPr="00000000" w14:paraId="0000026F">
                  <w:pPr>
                    <w:rPr/>
                  </w:pPr>
                  <w:r w:rsidDel="00000000" w:rsidR="00000000" w:rsidRPr="00000000">
                    <w:rPr>
                      <w:rtl w:val="0"/>
                    </w:rPr>
                    <w:t xml:space="preserve">•Based on third grade writing scores on PARCC there is a need to make connections between reading and writing</w:t>
                  </w:r>
                </w:p>
                <w:p w:rsidR="00000000" w:rsidDel="00000000" w:rsidP="00000000" w:rsidRDefault="00000000" w:rsidRPr="00000000" w14:paraId="00000270">
                  <w:pPr>
                    <w:rPr/>
                  </w:pPr>
                  <w:r w:rsidDel="00000000" w:rsidR="00000000" w:rsidRPr="00000000">
                    <w:rPr>
                      <w:rtl w:val="0"/>
                    </w:rPr>
                    <w:t xml:space="preserve">•Decoding and word recognition</w:t>
                  </w:r>
                </w:p>
                <w:p w:rsidR="00000000" w:rsidDel="00000000" w:rsidP="00000000" w:rsidRDefault="00000000" w:rsidRPr="00000000" w14:paraId="00000271">
                  <w:pPr>
                    <w:rPr/>
                  </w:pPr>
                  <w:r w:rsidDel="00000000" w:rsidR="00000000" w:rsidRPr="00000000">
                    <w:rPr>
                      <w:rtl w:val="0"/>
                    </w:rPr>
                    <w:t xml:space="preserve">•Use prior knowledge to answer questions about information read in text</w:t>
                  </w:r>
                </w:p>
                <w:p w:rsidR="00000000" w:rsidDel="00000000" w:rsidP="00000000" w:rsidRDefault="00000000" w:rsidRPr="00000000" w14:paraId="00000272">
                  <w:pPr>
                    <w:rPr/>
                  </w:pPr>
                  <w:r w:rsidDel="00000000" w:rsidR="00000000" w:rsidRPr="00000000">
                    <w:rPr>
                      <w:rtl w:val="0"/>
                    </w:rPr>
                    <w:t xml:space="preserve">•Build vocabulary by reading and discussing books</w:t>
                  </w:r>
                </w:p>
                <w:p w:rsidR="00000000" w:rsidDel="00000000" w:rsidP="00000000" w:rsidRDefault="00000000" w:rsidRPr="00000000" w14:paraId="00000273">
                  <w:pPr>
                    <w:rPr/>
                  </w:pPr>
                  <w:r w:rsidDel="00000000" w:rsidR="00000000" w:rsidRPr="00000000">
                    <w:rPr>
                      <w:rtl w:val="0"/>
                    </w:rPr>
                  </w:r>
                </w:p>
              </w:tc>
              <w:tc>
                <w:tcPr/>
                <w:p w:rsidR="00000000" w:rsidDel="00000000" w:rsidP="00000000" w:rsidRDefault="00000000" w:rsidRPr="00000000" w14:paraId="00000274">
                  <w:pPr>
                    <w:rPr/>
                  </w:pPr>
                  <w:r w:rsidDel="00000000" w:rsidR="00000000" w:rsidRPr="00000000">
                    <w:rPr>
                      <w:rtl w:val="0"/>
                    </w:rPr>
                    <w:t xml:space="preserve">•Lack of consistency in resources for the  ELA curriculum</w:t>
                  </w:r>
                </w:p>
                <w:p w:rsidR="00000000" w:rsidDel="00000000" w:rsidP="00000000" w:rsidRDefault="00000000" w:rsidRPr="00000000" w14:paraId="00000275">
                  <w:pPr>
                    <w:rPr/>
                  </w:pPr>
                  <w:r w:rsidDel="00000000" w:rsidR="00000000" w:rsidRPr="00000000">
                    <w:rPr>
                      <w:rtl w:val="0"/>
                    </w:rPr>
                    <w:t xml:space="preserve">•Brief implementation of Lucy Calkins</w:t>
                  </w:r>
                </w:p>
                <w:p w:rsidR="00000000" w:rsidDel="00000000" w:rsidP="00000000" w:rsidRDefault="00000000" w:rsidRPr="00000000" w14:paraId="00000276">
                  <w:pPr>
                    <w:rPr/>
                  </w:pPr>
                  <w:r w:rsidDel="00000000" w:rsidR="00000000" w:rsidRPr="00000000">
                    <w:rPr>
                      <w:rtl w:val="0"/>
                    </w:rPr>
                    <w:t xml:space="preserve">•Exposure to more cross-curricular texts</w:t>
                  </w:r>
                </w:p>
                <w:p w:rsidR="00000000" w:rsidDel="00000000" w:rsidP="00000000" w:rsidRDefault="00000000" w:rsidRPr="00000000" w14:paraId="00000277">
                  <w:pPr>
                    <w:rPr/>
                  </w:pPr>
                  <w:r w:rsidDel="00000000" w:rsidR="00000000" w:rsidRPr="00000000">
                    <w:rPr>
                      <w:rtl w:val="0"/>
                    </w:rPr>
                    <w:t xml:space="preserve">•Implement Orton Gillingham program with fidelity</w:t>
                  </w:r>
                </w:p>
                <w:p w:rsidR="00000000" w:rsidDel="00000000" w:rsidP="00000000" w:rsidRDefault="00000000" w:rsidRPr="00000000" w14:paraId="00000278">
                  <w:pPr>
                    <w:rPr/>
                  </w:pPr>
                  <w:r w:rsidDel="00000000" w:rsidR="00000000" w:rsidRPr="00000000">
                    <w:rPr>
                      <w:rtl w:val="0"/>
                    </w:rPr>
                    <w:t xml:space="preserve">•Students will use grade level Lucy Calkins rubrics to assess their writing in the domains of informational and personal narrative writing</w:t>
                  </w:r>
                </w:p>
                <w:p w:rsidR="00000000" w:rsidDel="00000000" w:rsidP="00000000" w:rsidRDefault="00000000" w:rsidRPr="00000000" w14:paraId="00000279">
                  <w:pPr>
                    <w:rPr/>
                  </w:pPr>
                  <w:r w:rsidDel="00000000" w:rsidR="00000000" w:rsidRPr="00000000">
                    <w:rPr>
                      <w:rtl w:val="0"/>
                    </w:rPr>
                    <w:t xml:space="preserve">•Utilize technology to support the schoolwide goals.</w:t>
                  </w:r>
                </w:p>
                <w:p w:rsidR="00000000" w:rsidDel="00000000" w:rsidP="00000000" w:rsidRDefault="00000000" w:rsidRPr="00000000" w14:paraId="0000027A">
                  <w:pPr>
                    <w:rPr/>
                  </w:pPr>
                  <w:r w:rsidDel="00000000" w:rsidR="00000000" w:rsidRPr="00000000">
                    <w:rPr>
                      <w:rtl w:val="0"/>
                    </w:rPr>
                    <w:t xml:space="preserve">•Utilize Orton Gillingham to fill gaps in student learning through the RTI process</w:t>
                  </w:r>
                </w:p>
                <w:p w:rsidR="00000000" w:rsidDel="00000000" w:rsidP="00000000" w:rsidRDefault="00000000" w:rsidRPr="00000000" w14:paraId="0000027B">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color w:val="0000ff"/>
                    </w:rPr>
                  </w:pPr>
                  <w:r w:rsidDel="00000000" w:rsidR="00000000" w:rsidRPr="00000000">
                    <w:rPr>
                      <w:color w:val="0000ff"/>
                      <w:rtl w:val="0"/>
                    </w:rPr>
                    <w:t xml:space="preserve">Plan to address RC:</w:t>
                  </w:r>
                </w:p>
                <w:p w:rsidR="00000000" w:rsidDel="00000000" w:rsidP="00000000" w:rsidRDefault="00000000" w:rsidRPr="00000000" w14:paraId="0000027E">
                  <w:pPr>
                    <w:rPr/>
                  </w:pPr>
                  <w:r w:rsidDel="00000000" w:rsidR="00000000" w:rsidRPr="00000000">
                    <w:rPr>
                      <w:rtl w:val="0"/>
                    </w:rPr>
                    <w:t xml:space="preserve">•Utilize technology to support the schoolwide goals.</w:t>
                  </w:r>
                </w:p>
                <w:p w:rsidR="00000000" w:rsidDel="00000000" w:rsidP="00000000" w:rsidRDefault="00000000" w:rsidRPr="00000000" w14:paraId="0000027F">
                  <w:pPr>
                    <w:rPr/>
                  </w:pPr>
                  <w:r w:rsidDel="00000000" w:rsidR="00000000" w:rsidRPr="00000000">
                    <w:rPr>
                      <w:rtl w:val="0"/>
                    </w:rPr>
                    <w:t xml:space="preserve">•Utilize Orton Gillingham to fill gaps in student learning through the RTI process</w:t>
                  </w:r>
                </w:p>
                <w:p w:rsidR="00000000" w:rsidDel="00000000" w:rsidP="00000000" w:rsidRDefault="00000000" w:rsidRPr="00000000" w14:paraId="00000280">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281">
                  <w:pPr>
                    <w:rPr/>
                  </w:pPr>
                  <w:r w:rsidDel="00000000" w:rsidR="00000000" w:rsidRPr="00000000">
                    <w:rPr>
                      <w:rtl w:val="0"/>
                    </w:rPr>
                    <w:t xml:space="preserve">•Utilize small group in daily instruction</w:t>
                  </w:r>
                </w:p>
                <w:p w:rsidR="00000000" w:rsidDel="00000000" w:rsidP="00000000" w:rsidRDefault="00000000" w:rsidRPr="00000000" w14:paraId="00000282">
                  <w:pPr>
                    <w:rPr/>
                  </w:pPr>
                  <w:r w:rsidDel="00000000" w:rsidR="00000000" w:rsidRPr="00000000">
                    <w:rPr>
                      <w:rtl w:val="0"/>
                    </w:rPr>
                    <w:t xml:space="preserve">•Emphasize differentiated instruction</w:t>
                  </w:r>
                </w:p>
                <w:p w:rsidR="00000000" w:rsidDel="00000000" w:rsidP="00000000" w:rsidRDefault="00000000" w:rsidRPr="00000000" w14:paraId="00000283">
                  <w:pPr>
                    <w:rPr/>
                  </w:pPr>
                  <w:r w:rsidDel="00000000" w:rsidR="00000000" w:rsidRPr="00000000">
                    <w:rPr>
                      <w:rtl w:val="0"/>
                    </w:rPr>
                    <w:t xml:space="preserve">•Utilize the What Works Clearinghouse to guide our instruction with evidence-based activities and units</w:t>
                  </w:r>
                </w:p>
                <w:p w:rsidR="00000000" w:rsidDel="00000000" w:rsidP="00000000" w:rsidRDefault="00000000" w:rsidRPr="00000000" w14:paraId="00000284">
                  <w:pPr>
                    <w:rPr/>
                  </w:pPr>
                  <w:r w:rsidDel="00000000" w:rsidR="00000000" w:rsidRPr="00000000">
                    <w:rPr>
                      <w:rtl w:val="0"/>
                    </w:rPr>
                    <w:t xml:space="preserve">•Utilize high interest text, based on student interest surveys</w:t>
                  </w:r>
                </w:p>
                <w:p w:rsidR="00000000" w:rsidDel="00000000" w:rsidP="00000000" w:rsidRDefault="00000000" w:rsidRPr="00000000" w14:paraId="00000285">
                  <w:pPr>
                    <w:rPr>
                      <w:sz w:val="20"/>
                      <w:szCs w:val="20"/>
                    </w:rPr>
                  </w:pPr>
                  <w:r w:rsidDel="00000000" w:rsidR="00000000" w:rsidRPr="00000000">
                    <w:rPr>
                      <w:rtl w:val="0"/>
                    </w:rPr>
                    <w:t xml:space="preserve">•Utilize the SchoolWide writing Program in conjunction with  the Lucy Calking Writing Rubrics to analyze writing performance in grades First through Fifth. </w:t>
                  </w: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   </w:t>
                  </w:r>
                </w:p>
              </w:tc>
            </w:tr>
            <w:tr>
              <w:tc>
                <w:tcPr/>
                <w:p w:rsidR="00000000" w:rsidDel="00000000" w:rsidP="00000000" w:rsidRDefault="00000000" w:rsidRPr="00000000" w14:paraId="00000287">
                  <w:pPr>
                    <w:rPr>
                      <w:b w:val="1"/>
                      <w:color w:val="366091"/>
                    </w:rPr>
                  </w:pPr>
                  <w:r w:rsidDel="00000000" w:rsidR="00000000" w:rsidRPr="00000000">
                    <w:rPr>
                      <w:b w:val="1"/>
                      <w:color w:val="366091"/>
                      <w:rtl w:val="0"/>
                    </w:rPr>
                    <w:t xml:space="preserve">Grade 3</w:t>
                  </w:r>
                </w:p>
                <w:p w:rsidR="00000000" w:rsidDel="00000000" w:rsidP="00000000" w:rsidRDefault="00000000" w:rsidRPr="00000000" w14:paraId="00000288">
                  <w:pPr>
                    <w:rPr>
                      <w:b w:val="1"/>
                      <w:color w:val="366091"/>
                    </w:rPr>
                  </w:pPr>
                  <w:r w:rsidDel="00000000" w:rsidR="00000000" w:rsidRPr="00000000">
                    <w:rPr>
                      <w:rtl w:val="0"/>
                    </w:rPr>
                  </w:r>
                </w:p>
                <w:p w:rsidR="00000000" w:rsidDel="00000000" w:rsidP="00000000" w:rsidRDefault="00000000" w:rsidRPr="00000000" w14:paraId="00000289">
                  <w:pPr>
                    <w:rPr>
                      <w:b w:val="1"/>
                      <w:color w:val="366091"/>
                    </w:rPr>
                  </w:pPr>
                  <w:r w:rsidDel="00000000" w:rsidR="00000000" w:rsidRPr="00000000">
                    <w:rPr>
                      <w:b w:val="1"/>
                      <w:color w:val="366091"/>
                      <w:rtl w:val="0"/>
                    </w:rPr>
                    <w:t xml:space="preserve">QRI DATA</w:t>
                  </w:r>
                </w:p>
                <w:tbl>
                  <w:tblPr>
                    <w:tblStyle w:val="Table27"/>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35"/>
                    <w:tblGridChange w:id="0">
                      <w:tblGrid>
                        <w:gridCol w:w="145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240" w:lineRule="auto"/>
                          <w:rPr>
                            <w:b w:val="1"/>
                          </w:rPr>
                        </w:pPr>
                        <w:r w:rsidDel="00000000" w:rsidR="00000000" w:rsidRPr="00000000">
                          <w:rPr>
                            <w:b w:val="1"/>
                            <w:rtl w:val="0"/>
                          </w:rPr>
                          <w:t xml:space="preserve">Independent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40" w:lineRule="auto"/>
                          <w:rPr>
                            <w:b w:val="1"/>
                          </w:rPr>
                        </w:pPr>
                        <w:r w:rsidDel="00000000" w:rsidR="00000000" w:rsidRPr="00000000">
                          <w:rPr>
                            <w:b w:val="1"/>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40" w:lineRule="auto"/>
                          <w:rPr>
                            <w:b w:val="1"/>
                          </w:rPr>
                        </w:pPr>
                        <w:r w:rsidDel="00000000" w:rsidR="00000000" w:rsidRPr="00000000">
                          <w:rPr>
                            <w:b w:val="1"/>
                            <w:rtl w:val="0"/>
                          </w:rPr>
                          <w:t xml:space="preserve">3/17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40" w:lineRule="auto"/>
                          <w:rPr>
                            <w:b w:val="1"/>
                          </w:rPr>
                        </w:pPr>
                        <w:r w:rsidDel="00000000" w:rsidR="00000000" w:rsidRPr="00000000">
                          <w:rPr>
                            <w:b w:val="1"/>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40" w:lineRule="auto"/>
                          <w:rPr>
                            <w:b w:val="1"/>
                          </w:rPr>
                        </w:pPr>
                        <w:r w:rsidDel="00000000" w:rsidR="00000000" w:rsidRPr="00000000">
                          <w:rPr>
                            <w:b w:val="1"/>
                            <w:rtl w:val="0"/>
                          </w:rPr>
                          <w:t xml:space="preserve">4/17         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240" w:lineRule="auto"/>
                          <w:rPr>
                            <w:b w:val="1"/>
                          </w:rPr>
                        </w:pPr>
                        <w:r w:rsidDel="00000000" w:rsidR="00000000" w:rsidRPr="00000000">
                          <w:rPr>
                            <w:b w:val="1"/>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after="0" w:line="240" w:lineRule="auto"/>
                          <w:rPr>
                            <w:b w:val="1"/>
                          </w:rPr>
                        </w:pPr>
                        <w:r w:rsidDel="00000000" w:rsidR="00000000" w:rsidRPr="00000000">
                          <w:rPr>
                            <w:b w:val="1"/>
                            <w:rtl w:val="0"/>
                          </w:rPr>
                          <w:t xml:space="preserve">2/17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line="240" w:lineRule="auto"/>
                          <w:rPr>
                            <w:b w:val="1"/>
                          </w:rPr>
                        </w:pPr>
                        <w:r w:rsidDel="00000000" w:rsidR="00000000" w:rsidRPr="00000000">
                          <w:rPr>
                            <w:b w:val="1"/>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after="0" w:line="240" w:lineRule="auto"/>
                          <w:rPr>
                            <w:b w:val="1"/>
                          </w:rPr>
                        </w:pPr>
                        <w:r w:rsidDel="00000000" w:rsidR="00000000" w:rsidRPr="00000000">
                          <w:rPr>
                            <w:b w:val="1"/>
                            <w:rtl w:val="0"/>
                          </w:rPr>
                          <w:t xml:space="preserve">1/17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240" w:lineRule="auto"/>
                          <w:rPr>
                            <w:b w:val="1"/>
                          </w:rPr>
                        </w:pPr>
                        <w:r w:rsidDel="00000000" w:rsidR="00000000" w:rsidRPr="00000000">
                          <w:rPr>
                            <w:b w:val="1"/>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240" w:lineRule="auto"/>
                          <w:rPr>
                            <w:b w:val="1"/>
                          </w:rPr>
                        </w:pPr>
                        <w:r w:rsidDel="00000000" w:rsidR="00000000" w:rsidRPr="00000000">
                          <w:rPr>
                            <w:b w:val="1"/>
                            <w:rtl w:val="0"/>
                          </w:rPr>
                          <w:t xml:space="preserve">3/17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240" w:lineRule="auto"/>
                          <w:rPr>
                            <w:b w:val="1"/>
                          </w:rPr>
                        </w:pPr>
                        <w:r w:rsidDel="00000000" w:rsidR="00000000" w:rsidRPr="00000000">
                          <w:rPr>
                            <w:b w:val="1"/>
                            <w:rtl w:val="0"/>
                          </w:rPr>
                          <w:t xml:space="preserve">PP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b w:val="1"/>
                          </w:rPr>
                        </w:pPr>
                        <w:r w:rsidDel="00000000" w:rsidR="00000000" w:rsidRPr="00000000">
                          <w:rPr>
                            <w:b w:val="1"/>
                            <w:rtl w:val="0"/>
                          </w:rPr>
                          <w:t xml:space="preserve">4/17          24%</w:t>
                        </w:r>
                      </w:p>
                    </w:tc>
                  </w:tr>
                </w:tbl>
                <w:p w:rsidR="00000000" w:rsidDel="00000000" w:rsidP="00000000" w:rsidRDefault="00000000" w:rsidRPr="00000000" w14:paraId="00000298">
                  <w:pPr>
                    <w:rPr>
                      <w:b w:val="1"/>
                      <w:color w:val="366091"/>
                    </w:rPr>
                  </w:pPr>
                  <w:r w:rsidDel="00000000" w:rsidR="00000000" w:rsidRPr="00000000">
                    <w:rPr>
                      <w:rtl w:val="0"/>
                    </w:rPr>
                  </w:r>
                </w:p>
                <w:p w:rsidR="00000000" w:rsidDel="00000000" w:rsidP="00000000" w:rsidRDefault="00000000" w:rsidRPr="00000000" w14:paraId="00000299">
                  <w:pPr>
                    <w:rPr>
                      <w:b w:val="1"/>
                      <w:color w:val="366091"/>
                    </w:rPr>
                  </w:pPr>
                  <w:r w:rsidDel="00000000" w:rsidR="00000000" w:rsidRPr="00000000">
                    <w:rPr>
                      <w:rtl w:val="0"/>
                    </w:rPr>
                  </w:r>
                </w:p>
                <w:p w:rsidR="00000000" w:rsidDel="00000000" w:rsidP="00000000" w:rsidRDefault="00000000" w:rsidRPr="00000000" w14:paraId="0000029A">
                  <w:pPr>
                    <w:rPr>
                      <w:b w:val="1"/>
                      <w:color w:val="366091"/>
                    </w:rPr>
                  </w:pPr>
                  <w:r w:rsidDel="00000000" w:rsidR="00000000" w:rsidRPr="00000000">
                    <w:rPr>
                      <w:b w:val="1"/>
                      <w:color w:val="366091"/>
                      <w:rtl w:val="0"/>
                    </w:rPr>
                    <w:t xml:space="preserve">HMH READING INVENTORY</w:t>
                  </w:r>
                </w:p>
                <w:p w:rsidR="00000000" w:rsidDel="00000000" w:rsidP="00000000" w:rsidRDefault="00000000" w:rsidRPr="00000000" w14:paraId="0000029B">
                  <w:pPr>
                    <w:rPr>
                      <w:b w:val="1"/>
                      <w:color w:val="366091"/>
                    </w:rPr>
                  </w:pPr>
                  <w:r w:rsidDel="00000000" w:rsidR="00000000" w:rsidRPr="00000000">
                    <w:rPr>
                      <w:rtl w:val="0"/>
                    </w:rPr>
                  </w:r>
                </w:p>
                <w:tbl>
                  <w:tblPr>
                    <w:tblStyle w:val="Table28"/>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8"/>
                    <w:gridCol w:w="2148"/>
                    <w:tblGridChange w:id="0">
                      <w:tblGrid>
                        <w:gridCol w:w="2148"/>
                        <w:gridCol w:w="21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b w:val="1"/>
                          </w:rPr>
                        </w:pPr>
                        <w:r w:rsidDel="00000000" w:rsidR="00000000" w:rsidRPr="00000000">
                          <w:rPr>
                            <w:b w:val="1"/>
                            <w:rtl w:val="0"/>
                          </w:rPr>
                          <w:t xml:space="preserve">0/17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b w:val="1"/>
                          </w:rPr>
                        </w:pPr>
                        <w:r w:rsidDel="00000000" w:rsidR="00000000" w:rsidRPr="00000000">
                          <w:rPr>
                            <w:b w:val="1"/>
                            <w:rtl w:val="0"/>
                          </w:rPr>
                          <w:t xml:space="preserve">3/17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after="0" w:line="240" w:lineRule="auto"/>
                          <w:rPr>
                            <w:b w:val="1"/>
                          </w:rPr>
                        </w:pPr>
                        <w:r w:rsidDel="00000000" w:rsidR="00000000" w:rsidRPr="00000000">
                          <w:rPr>
                            <w:b w:val="1"/>
                            <w:rtl w:val="0"/>
                          </w:rPr>
                          <w:t xml:space="preserve">4/17           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after="0" w:line="240" w:lineRule="auto"/>
                          <w:rPr>
                            <w:b w:val="1"/>
                          </w:rPr>
                        </w:pPr>
                        <w:r w:rsidDel="00000000" w:rsidR="00000000" w:rsidRPr="00000000">
                          <w:rPr>
                            <w:b w:val="1"/>
                            <w:rtl w:val="0"/>
                          </w:rPr>
                          <w:t xml:space="preserve">10/17         59%</w:t>
                        </w:r>
                      </w:p>
                    </w:tc>
                  </w:tr>
                </w:tbl>
                <w:p w:rsidR="00000000" w:rsidDel="00000000" w:rsidP="00000000" w:rsidRDefault="00000000" w:rsidRPr="00000000" w14:paraId="000002A4">
                  <w:pPr>
                    <w:rPr>
                      <w:b w:val="1"/>
                      <w:color w:val="366091"/>
                    </w:rPr>
                  </w:pPr>
                  <w:r w:rsidDel="00000000" w:rsidR="00000000" w:rsidRPr="00000000">
                    <w:rPr>
                      <w:rtl w:val="0"/>
                    </w:rPr>
                  </w:r>
                </w:p>
                <w:p w:rsidR="00000000" w:rsidDel="00000000" w:rsidP="00000000" w:rsidRDefault="00000000" w:rsidRPr="00000000" w14:paraId="000002A5">
                  <w:pPr>
                    <w:rPr>
                      <w:b w:val="1"/>
                    </w:rPr>
                  </w:pPr>
                  <w:r w:rsidDel="00000000" w:rsidR="00000000" w:rsidRPr="00000000">
                    <w:rPr>
                      <w:b w:val="1"/>
                      <w:rtl w:val="0"/>
                    </w:rPr>
                    <w:t xml:space="preserve">Grade 3 </w:t>
                  </w:r>
                </w:p>
                <w:p w:rsidR="00000000" w:rsidDel="00000000" w:rsidP="00000000" w:rsidRDefault="00000000" w:rsidRPr="00000000" w14:paraId="000002A6">
                  <w:pPr>
                    <w:rPr>
                      <w:b w:val="1"/>
                    </w:rPr>
                  </w:pPr>
                  <w:r w:rsidDel="00000000" w:rsidR="00000000" w:rsidRPr="00000000">
                    <w:rPr>
                      <w:b w:val="1"/>
                      <w:rtl w:val="0"/>
                    </w:rPr>
                    <w:t xml:space="preserve">Lucy Calkins Informational Text </w:t>
                  </w:r>
                </w:p>
                <w:tbl>
                  <w:tblPr>
                    <w:tblStyle w:val="Table29"/>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2B3">
                  <w:pPr>
                    <w:rPr>
                      <w:b w:val="1"/>
                    </w:rPr>
                  </w:pPr>
                  <w:r w:rsidDel="00000000" w:rsidR="00000000" w:rsidRPr="00000000">
                    <w:rPr>
                      <w:rtl w:val="0"/>
                    </w:rPr>
                  </w:r>
                </w:p>
                <w:p w:rsidR="00000000" w:rsidDel="00000000" w:rsidP="00000000" w:rsidRDefault="00000000" w:rsidRPr="00000000" w14:paraId="000002B4">
                  <w:pPr>
                    <w:rPr>
                      <w:b w:val="1"/>
                    </w:rPr>
                  </w:pPr>
                  <w:r w:rsidDel="00000000" w:rsidR="00000000" w:rsidRPr="00000000">
                    <w:rPr>
                      <w:b w:val="1"/>
                      <w:rtl w:val="0"/>
                    </w:rPr>
                    <w:t xml:space="preserve">Grade 3</w:t>
                  </w:r>
                </w:p>
                <w:p w:rsidR="00000000" w:rsidDel="00000000" w:rsidP="00000000" w:rsidRDefault="00000000" w:rsidRPr="00000000" w14:paraId="000002B5">
                  <w:pPr>
                    <w:rPr>
                      <w:b w:val="1"/>
                    </w:rPr>
                  </w:pPr>
                  <w:r w:rsidDel="00000000" w:rsidR="00000000" w:rsidRPr="00000000">
                    <w:rPr>
                      <w:b w:val="1"/>
                      <w:rtl w:val="0"/>
                    </w:rPr>
                    <w:t xml:space="preserve">Lucy Calkins Personal Narratives </w:t>
                  </w:r>
                </w:p>
                <w:tbl>
                  <w:tblPr>
                    <w:tblStyle w:val="Table30"/>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2C2">
                  <w:pPr>
                    <w:rPr>
                      <w:b w:val="1"/>
                      <w:color w:val="366091"/>
                    </w:rPr>
                  </w:pPr>
                  <w:r w:rsidDel="00000000" w:rsidR="00000000" w:rsidRPr="00000000">
                    <w:rPr>
                      <w:rtl w:val="0"/>
                    </w:rPr>
                  </w:r>
                </w:p>
              </w:tc>
              <w:tc>
                <w:tcPr/>
                <w:p w:rsidR="00000000" w:rsidDel="00000000" w:rsidP="00000000" w:rsidRDefault="00000000" w:rsidRPr="00000000" w14:paraId="000002C3">
                  <w:pPr>
                    <w:rPr/>
                  </w:pPr>
                  <w:r w:rsidDel="00000000" w:rsidR="00000000" w:rsidRPr="00000000">
                    <w:rPr>
                      <w:rtl w:val="0"/>
                    </w:rPr>
                    <w:t xml:space="preserve">•Text comprehension for both fiction and nonfiction texts</w:t>
                  </w:r>
                </w:p>
                <w:p w:rsidR="00000000" w:rsidDel="00000000" w:rsidP="00000000" w:rsidRDefault="00000000" w:rsidRPr="00000000" w14:paraId="000002C4">
                  <w:pPr>
                    <w:rPr/>
                  </w:pPr>
                  <w:r w:rsidDel="00000000" w:rsidR="00000000" w:rsidRPr="00000000">
                    <w:rPr>
                      <w:rtl w:val="0"/>
                    </w:rPr>
                    <w:t xml:space="preserve">•Fluency in reading informational texts</w:t>
                  </w:r>
                </w:p>
                <w:p w:rsidR="00000000" w:rsidDel="00000000" w:rsidP="00000000" w:rsidRDefault="00000000" w:rsidRPr="00000000" w14:paraId="000002C5">
                  <w:pPr>
                    <w:rPr/>
                  </w:pPr>
                  <w:r w:rsidDel="00000000" w:rsidR="00000000" w:rsidRPr="00000000">
                    <w:rPr>
                      <w:rtl w:val="0"/>
                    </w:rPr>
                    <w:t xml:space="preserve">•Foundational skills in decoding and sight word recognition</w:t>
                  </w:r>
                </w:p>
                <w:p w:rsidR="00000000" w:rsidDel="00000000" w:rsidP="00000000" w:rsidRDefault="00000000" w:rsidRPr="00000000" w14:paraId="000002C6">
                  <w:pPr>
                    <w:rPr/>
                  </w:pPr>
                  <w:r w:rsidDel="00000000" w:rsidR="00000000" w:rsidRPr="00000000">
                    <w:rPr>
                      <w:rtl w:val="0"/>
                    </w:rPr>
                    <w:t xml:space="preserve">•Emphasize writing structure, details, and complete sentences</w:t>
                  </w:r>
                </w:p>
                <w:p w:rsidR="00000000" w:rsidDel="00000000" w:rsidP="00000000" w:rsidRDefault="00000000" w:rsidRPr="00000000" w14:paraId="000002C7">
                  <w:pPr>
                    <w:rPr/>
                  </w:pPr>
                  <w:r w:rsidDel="00000000" w:rsidR="00000000" w:rsidRPr="00000000">
                    <w:rPr>
                      <w:rtl w:val="0"/>
                    </w:rPr>
                    <w:t xml:space="preserve">•Lack of fluency in typing written responses</w:t>
                  </w:r>
                </w:p>
                <w:p w:rsidR="00000000" w:rsidDel="00000000" w:rsidP="00000000" w:rsidRDefault="00000000" w:rsidRPr="00000000" w14:paraId="000002C8">
                  <w:pPr>
                    <w:rPr/>
                  </w:pPr>
                  <w:r w:rsidDel="00000000" w:rsidR="00000000" w:rsidRPr="00000000">
                    <w:rPr>
                      <w:rtl w:val="0"/>
                    </w:rPr>
                    <w:t xml:space="preserve">•Use decoding and structural analysis to determine meaning of unfamiliar words</w:t>
                  </w:r>
                </w:p>
                <w:p w:rsidR="00000000" w:rsidDel="00000000" w:rsidP="00000000" w:rsidRDefault="00000000" w:rsidRPr="00000000" w14:paraId="000002C9">
                  <w:pPr>
                    <w:rPr/>
                  </w:pPr>
                  <w:r w:rsidDel="00000000" w:rsidR="00000000" w:rsidRPr="00000000">
                    <w:rPr>
                      <w:rtl w:val="0"/>
                    </w:rPr>
                    <w:t xml:space="preserve">•Compare and contrast important points and key details presented in two texts on the same topics</w:t>
                  </w:r>
                </w:p>
                <w:p w:rsidR="00000000" w:rsidDel="00000000" w:rsidP="00000000" w:rsidRDefault="00000000" w:rsidRPr="00000000" w14:paraId="000002CA">
                  <w:pPr>
                    <w:rPr/>
                  </w:pPr>
                  <w:r w:rsidDel="00000000" w:rsidR="00000000" w:rsidRPr="00000000">
                    <w:rPr>
                      <w:rtl w:val="0"/>
                    </w:rPr>
                    <w:t xml:space="preserve">•Use text features and tools</w:t>
                  </w:r>
                </w:p>
                <w:p w:rsidR="00000000" w:rsidDel="00000000" w:rsidP="00000000" w:rsidRDefault="00000000" w:rsidRPr="00000000" w14:paraId="000002CB">
                  <w:pPr>
                    <w:rPr/>
                  </w:pPr>
                  <w:r w:rsidDel="00000000" w:rsidR="00000000" w:rsidRPr="00000000">
                    <w:rPr>
                      <w:rtl w:val="0"/>
                    </w:rPr>
                    <w:t xml:space="preserve">•Conventions and expression in writing</w:t>
                  </w:r>
                </w:p>
                <w:p w:rsidR="00000000" w:rsidDel="00000000" w:rsidP="00000000" w:rsidRDefault="00000000" w:rsidRPr="00000000" w14:paraId="000002CC">
                  <w:pPr>
                    <w:rPr/>
                  </w:pPr>
                  <w:r w:rsidDel="00000000" w:rsidR="00000000" w:rsidRPr="00000000">
                    <w:rPr>
                      <w:rtl w:val="0"/>
                    </w:rPr>
                    <w:t xml:space="preserve">•Prose written responses</w:t>
                  </w:r>
                </w:p>
              </w:tc>
              <w:tc>
                <w:tcPr/>
                <w:p w:rsidR="00000000" w:rsidDel="00000000" w:rsidP="00000000" w:rsidRDefault="00000000" w:rsidRPr="00000000" w14:paraId="000002CD">
                  <w:pPr>
                    <w:rPr/>
                  </w:pPr>
                  <w:r w:rsidDel="00000000" w:rsidR="00000000" w:rsidRPr="00000000">
                    <w:rPr>
                      <w:rtl w:val="0"/>
                    </w:rPr>
                    <w:t xml:space="preserve">•Lack of consistency in resources for the  ELA curriculum</w:t>
                  </w:r>
                </w:p>
                <w:p w:rsidR="00000000" w:rsidDel="00000000" w:rsidP="00000000" w:rsidRDefault="00000000" w:rsidRPr="00000000" w14:paraId="000002CE">
                  <w:pPr>
                    <w:rPr/>
                  </w:pPr>
                  <w:r w:rsidDel="00000000" w:rsidR="00000000" w:rsidRPr="00000000">
                    <w:rPr>
                      <w:rtl w:val="0"/>
                    </w:rPr>
                    <w:t xml:space="preserve">•More exposure to cross-curricular texts</w:t>
                  </w:r>
                </w:p>
                <w:p w:rsidR="00000000" w:rsidDel="00000000" w:rsidP="00000000" w:rsidRDefault="00000000" w:rsidRPr="00000000" w14:paraId="000002CF">
                  <w:pPr>
                    <w:rPr/>
                  </w:pPr>
                  <w:r w:rsidDel="00000000" w:rsidR="00000000" w:rsidRPr="00000000">
                    <w:rPr>
                      <w:rtl w:val="0"/>
                    </w:rPr>
                    <w:t xml:space="preserve">•A focus on foundational and decoding skills</w:t>
                  </w:r>
                </w:p>
                <w:p w:rsidR="00000000" w:rsidDel="00000000" w:rsidP="00000000" w:rsidRDefault="00000000" w:rsidRPr="00000000" w14:paraId="000002D0">
                  <w:pPr>
                    <w:rPr/>
                  </w:pPr>
                  <w:r w:rsidDel="00000000" w:rsidR="00000000" w:rsidRPr="00000000">
                    <w:rPr>
                      <w:rtl w:val="0"/>
                    </w:rPr>
                    <w:t xml:space="preserve">•More exposure to informational texts and reading strategies</w:t>
                  </w:r>
                </w:p>
                <w:p w:rsidR="00000000" w:rsidDel="00000000" w:rsidP="00000000" w:rsidRDefault="00000000" w:rsidRPr="00000000" w14:paraId="000002D1">
                  <w:pPr>
                    <w:rPr/>
                  </w:pPr>
                  <w:r w:rsidDel="00000000" w:rsidR="00000000" w:rsidRPr="00000000">
                    <w:rPr>
                      <w:rtl w:val="0"/>
                    </w:rPr>
                    <w:t xml:space="preserve">•Consistent implementation of the Lucy Calkins Writing program (only been used for 1 year)</w:t>
                  </w:r>
                </w:p>
                <w:p w:rsidR="00000000" w:rsidDel="00000000" w:rsidP="00000000" w:rsidRDefault="00000000" w:rsidRPr="00000000" w14:paraId="000002D2">
                  <w:pPr>
                    <w:rPr/>
                  </w:pPr>
                  <w:r w:rsidDel="00000000" w:rsidR="00000000" w:rsidRPr="00000000">
                    <w:rPr>
                      <w:rtl w:val="0"/>
                    </w:rPr>
                    <w:t xml:space="preserve">•Typing practice and test taking strategies</w:t>
                  </w:r>
                </w:p>
                <w:p w:rsidR="00000000" w:rsidDel="00000000" w:rsidP="00000000" w:rsidRDefault="00000000" w:rsidRPr="00000000" w14:paraId="000002D3">
                  <w:pPr>
                    <w:rPr/>
                  </w:pPr>
                  <w:r w:rsidDel="00000000" w:rsidR="00000000" w:rsidRPr="00000000">
                    <w:rPr>
                      <w:rtl w:val="0"/>
                    </w:rPr>
                    <w:t xml:space="preserve">•Behavioral issues taking time from instruction</w:t>
                  </w:r>
                </w:p>
                <w:p w:rsidR="00000000" w:rsidDel="00000000" w:rsidP="00000000" w:rsidRDefault="00000000" w:rsidRPr="00000000" w14:paraId="000002D4">
                  <w:pPr>
                    <w:rPr/>
                  </w:pPr>
                  <w:r w:rsidDel="00000000" w:rsidR="00000000" w:rsidRPr="00000000">
                    <w:rPr>
                      <w:rtl w:val="0"/>
                    </w:rPr>
                    <w:t xml:space="preserve">•Utilize Orton Gillingham to fill gaps in below-level student learning through the RTI process</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color w:val="0000ff"/>
                    </w:rPr>
                  </w:pPr>
                  <w:r w:rsidDel="00000000" w:rsidR="00000000" w:rsidRPr="00000000">
                    <w:rPr>
                      <w:rtl w:val="0"/>
                    </w:rPr>
                  </w:r>
                </w:p>
                <w:p w:rsidR="00000000" w:rsidDel="00000000" w:rsidP="00000000" w:rsidRDefault="00000000" w:rsidRPr="00000000" w14:paraId="000002D7">
                  <w:pPr>
                    <w:rPr>
                      <w:color w:val="0000ff"/>
                    </w:rPr>
                  </w:pPr>
                  <w:r w:rsidDel="00000000" w:rsidR="00000000" w:rsidRPr="00000000">
                    <w:rPr>
                      <w:color w:val="0000ff"/>
                      <w:rtl w:val="0"/>
                    </w:rPr>
                    <w:t xml:space="preserve">Plan to address RC:</w:t>
                  </w:r>
                </w:p>
                <w:p w:rsidR="00000000" w:rsidDel="00000000" w:rsidP="00000000" w:rsidRDefault="00000000" w:rsidRPr="00000000" w14:paraId="000002D8">
                  <w:pPr>
                    <w:rPr/>
                  </w:pPr>
                  <w:r w:rsidDel="00000000" w:rsidR="00000000" w:rsidRPr="00000000">
                    <w:rPr>
                      <w:rtl w:val="0"/>
                    </w:rPr>
                    <w:t xml:space="preserve">•Utilize technology to support the schoolwide goals.</w:t>
                  </w:r>
                </w:p>
                <w:p w:rsidR="00000000" w:rsidDel="00000000" w:rsidP="00000000" w:rsidRDefault="00000000" w:rsidRPr="00000000" w14:paraId="000002D9">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2DA">
                  <w:pPr>
                    <w:rPr/>
                  </w:pPr>
                  <w:r w:rsidDel="00000000" w:rsidR="00000000" w:rsidRPr="00000000">
                    <w:rPr>
                      <w:rtl w:val="0"/>
                    </w:rPr>
                    <w:t xml:space="preserve">•Utilize small group in daily instruction</w:t>
                  </w:r>
                </w:p>
                <w:p w:rsidR="00000000" w:rsidDel="00000000" w:rsidP="00000000" w:rsidRDefault="00000000" w:rsidRPr="00000000" w14:paraId="000002DB">
                  <w:pPr>
                    <w:rPr/>
                  </w:pPr>
                  <w:r w:rsidDel="00000000" w:rsidR="00000000" w:rsidRPr="00000000">
                    <w:rPr>
                      <w:rtl w:val="0"/>
                    </w:rPr>
                    <w:t xml:space="preserve">•Emphasize differentiated instruction</w:t>
                  </w:r>
                </w:p>
                <w:p w:rsidR="00000000" w:rsidDel="00000000" w:rsidP="00000000" w:rsidRDefault="00000000" w:rsidRPr="00000000" w14:paraId="000002DC">
                  <w:pPr>
                    <w:rPr/>
                  </w:pPr>
                  <w:r w:rsidDel="00000000" w:rsidR="00000000" w:rsidRPr="00000000">
                    <w:rPr>
                      <w:rtl w:val="0"/>
                    </w:rPr>
                    <w:t xml:space="preserve">•Modeling mentor text</w:t>
                  </w:r>
                </w:p>
                <w:p w:rsidR="00000000" w:rsidDel="00000000" w:rsidP="00000000" w:rsidRDefault="00000000" w:rsidRPr="00000000" w14:paraId="000002DD">
                  <w:pPr>
                    <w:rPr/>
                  </w:pPr>
                  <w:r w:rsidDel="00000000" w:rsidR="00000000" w:rsidRPr="00000000">
                    <w:rPr>
                      <w:rtl w:val="0"/>
                    </w:rPr>
                    <w:t xml:space="preserve">•ACE writing model</w:t>
                  </w:r>
                </w:p>
                <w:p w:rsidR="00000000" w:rsidDel="00000000" w:rsidP="00000000" w:rsidRDefault="00000000" w:rsidRPr="00000000" w14:paraId="000002DE">
                  <w:pPr>
                    <w:rPr/>
                  </w:pPr>
                  <w:r w:rsidDel="00000000" w:rsidR="00000000" w:rsidRPr="00000000">
                    <w:rPr>
                      <w:rtl w:val="0"/>
                    </w:rPr>
                    <w:t xml:space="preserve">•Research simulation</w:t>
                  </w:r>
                </w:p>
                <w:p w:rsidR="00000000" w:rsidDel="00000000" w:rsidP="00000000" w:rsidRDefault="00000000" w:rsidRPr="00000000" w14:paraId="000002DF">
                  <w:pPr>
                    <w:rPr/>
                  </w:pPr>
                  <w:r w:rsidDel="00000000" w:rsidR="00000000" w:rsidRPr="00000000">
                    <w:rPr>
                      <w:rtl w:val="0"/>
                    </w:rPr>
                    <w:t xml:space="preserve">•Utilize the What Works Clearinghouse to guide our instruction with evidence-based activities and units</w:t>
                  </w:r>
                </w:p>
                <w:p w:rsidR="00000000" w:rsidDel="00000000" w:rsidP="00000000" w:rsidRDefault="00000000" w:rsidRPr="00000000" w14:paraId="000002E0">
                  <w:pPr>
                    <w:rPr/>
                  </w:pPr>
                  <w:r w:rsidDel="00000000" w:rsidR="00000000" w:rsidRPr="00000000">
                    <w:rPr>
                      <w:rtl w:val="0"/>
                    </w:rPr>
                    <w:t xml:space="preserve">•Utilize high interest text, based on student interest surveys</w:t>
                  </w:r>
                </w:p>
                <w:p w:rsidR="00000000" w:rsidDel="00000000" w:rsidP="00000000" w:rsidRDefault="00000000" w:rsidRPr="00000000" w14:paraId="000002E1">
                  <w:pPr>
                    <w:rPr>
                      <w:sz w:val="20"/>
                      <w:szCs w:val="20"/>
                    </w:rPr>
                  </w:pPr>
                  <w:r w:rsidDel="00000000" w:rsidR="00000000" w:rsidRPr="00000000">
                    <w:rPr>
                      <w:rtl w:val="0"/>
                    </w:rPr>
                    <w:t xml:space="preserve">•Utilize the SchoolWide writing Program in conjunction with  the Lucy Calking Writing Rubrics to analyze writing performance in grades First through Fifth. </w:t>
                  </w: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   </w:t>
                  </w:r>
                </w:p>
                <w:p w:rsidR="00000000" w:rsidDel="00000000" w:rsidP="00000000" w:rsidRDefault="00000000" w:rsidRPr="00000000" w14:paraId="000002E3">
                  <w:pPr>
                    <w:rPr/>
                  </w:pPr>
                  <w:r w:rsidDel="00000000" w:rsidR="00000000" w:rsidRPr="00000000">
                    <w:rPr>
                      <w:rtl w:val="0"/>
                    </w:rPr>
                  </w:r>
                </w:p>
              </w:tc>
            </w:tr>
            <w:tr>
              <w:tc>
                <w:tcPr/>
                <w:p w:rsidR="00000000" w:rsidDel="00000000" w:rsidP="00000000" w:rsidRDefault="00000000" w:rsidRPr="00000000" w14:paraId="000002E4">
                  <w:pPr>
                    <w:rPr>
                      <w:b w:val="1"/>
                      <w:color w:val="366091"/>
                    </w:rPr>
                  </w:pPr>
                  <w:r w:rsidDel="00000000" w:rsidR="00000000" w:rsidRPr="00000000">
                    <w:rPr>
                      <w:b w:val="1"/>
                      <w:color w:val="366091"/>
                      <w:rtl w:val="0"/>
                    </w:rPr>
                    <w:t xml:space="preserve">Grade 4</w:t>
                  </w:r>
                </w:p>
                <w:p w:rsidR="00000000" w:rsidDel="00000000" w:rsidP="00000000" w:rsidRDefault="00000000" w:rsidRPr="00000000" w14:paraId="000002E5">
                  <w:pPr>
                    <w:rPr>
                      <w:b w:val="1"/>
                      <w:color w:val="366091"/>
                    </w:rPr>
                  </w:pPr>
                  <w:r w:rsidDel="00000000" w:rsidR="00000000" w:rsidRPr="00000000">
                    <w:rPr>
                      <w:rtl w:val="0"/>
                    </w:rPr>
                  </w:r>
                </w:p>
                <w:p w:rsidR="00000000" w:rsidDel="00000000" w:rsidP="00000000" w:rsidRDefault="00000000" w:rsidRPr="00000000" w14:paraId="000002E6">
                  <w:pPr>
                    <w:rPr>
                      <w:b w:val="1"/>
                      <w:color w:val="366091"/>
                    </w:rPr>
                  </w:pPr>
                  <w:r w:rsidDel="00000000" w:rsidR="00000000" w:rsidRPr="00000000">
                    <w:rPr>
                      <w:b w:val="1"/>
                      <w:color w:val="366091"/>
                      <w:rtl w:val="0"/>
                    </w:rPr>
                    <w:t xml:space="preserve">QRI DATA</w:t>
                  </w:r>
                </w:p>
                <w:tbl>
                  <w:tblPr>
                    <w:tblStyle w:val="Table31"/>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35"/>
                    <w:tblGridChange w:id="0">
                      <w:tblGrid>
                        <w:gridCol w:w="145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after="0" w:line="240" w:lineRule="auto"/>
                          <w:rPr>
                            <w:b w:val="1"/>
                          </w:rPr>
                        </w:pPr>
                        <w:r w:rsidDel="00000000" w:rsidR="00000000" w:rsidRPr="00000000">
                          <w:rPr>
                            <w:b w:val="1"/>
                            <w:rtl w:val="0"/>
                          </w:rPr>
                          <w:t xml:space="preserve">Independent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after="0" w:line="240" w:lineRule="auto"/>
                          <w:rPr>
                            <w:b w:val="1"/>
                          </w:rPr>
                        </w:pPr>
                        <w:r w:rsidDel="00000000" w:rsidR="00000000" w:rsidRPr="00000000">
                          <w:rPr>
                            <w:b w:val="1"/>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after="0" w:line="240" w:lineRule="auto"/>
                          <w:rPr>
                            <w:b w:val="1"/>
                          </w:rPr>
                        </w:pPr>
                        <w:r w:rsidDel="00000000" w:rsidR="00000000" w:rsidRPr="00000000">
                          <w:rPr>
                            <w:b w:val="1"/>
                            <w:rtl w:val="0"/>
                          </w:rPr>
                          <w:t xml:space="preserve">7/22     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after="0" w:line="240" w:lineRule="auto"/>
                          <w:rPr>
                            <w:b w:val="1"/>
                          </w:rPr>
                        </w:pPr>
                        <w:r w:rsidDel="00000000" w:rsidR="00000000" w:rsidRPr="00000000">
                          <w:rPr>
                            <w:b w:val="1"/>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after="0" w:line="240" w:lineRule="auto"/>
                          <w:rPr>
                            <w:b w:val="1"/>
                          </w:rPr>
                        </w:pPr>
                        <w:r w:rsidDel="00000000" w:rsidR="00000000" w:rsidRPr="00000000">
                          <w:rPr>
                            <w:b w:val="1"/>
                            <w:rtl w:val="0"/>
                          </w:rPr>
                          <w:t xml:space="preserve">4/22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after="0" w:line="240" w:lineRule="auto"/>
                          <w:rPr>
                            <w:b w:val="1"/>
                          </w:rPr>
                        </w:pPr>
                        <w:r w:rsidDel="00000000" w:rsidR="00000000" w:rsidRPr="00000000">
                          <w:rPr>
                            <w:b w:val="1"/>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after="0" w:line="240" w:lineRule="auto"/>
                          <w:rPr>
                            <w:b w:val="1"/>
                          </w:rPr>
                        </w:pPr>
                        <w:r w:rsidDel="00000000" w:rsidR="00000000" w:rsidRPr="00000000">
                          <w:rPr>
                            <w:b w:val="1"/>
                            <w:rtl w:val="0"/>
                          </w:rPr>
                          <w:t xml:space="preserve">4/22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after="0" w:line="240" w:lineRule="auto"/>
                          <w:rPr>
                            <w:b w:val="1"/>
                          </w:rPr>
                        </w:pPr>
                        <w:r w:rsidDel="00000000" w:rsidR="00000000" w:rsidRPr="00000000">
                          <w:rPr>
                            <w:b w:val="1"/>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after="0" w:line="240" w:lineRule="auto"/>
                          <w:rPr>
                            <w:b w:val="1"/>
                          </w:rPr>
                        </w:pPr>
                        <w:r w:rsidDel="00000000" w:rsidR="00000000" w:rsidRPr="00000000">
                          <w:rPr>
                            <w:b w:val="1"/>
                            <w:rtl w:val="0"/>
                          </w:rPr>
                          <w:t xml:space="preserve">1/22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after="0" w:line="240" w:lineRule="auto"/>
                          <w:rPr>
                            <w:b w:val="1"/>
                          </w:rPr>
                        </w:pPr>
                        <w:r w:rsidDel="00000000" w:rsidR="00000000" w:rsidRPr="00000000">
                          <w:rPr>
                            <w:b w:val="1"/>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after="0" w:line="240" w:lineRule="auto"/>
                          <w:rPr>
                            <w:b w:val="1"/>
                          </w:rPr>
                        </w:pPr>
                        <w:r w:rsidDel="00000000" w:rsidR="00000000" w:rsidRPr="00000000">
                          <w:rPr>
                            <w:b w:val="1"/>
                            <w:rtl w:val="0"/>
                          </w:rPr>
                          <w:t xml:space="preserve">4/22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after="0" w:line="240" w:lineRule="auto"/>
                          <w:rPr>
                            <w:b w:val="1"/>
                          </w:rPr>
                        </w:pPr>
                        <w:r w:rsidDel="00000000" w:rsidR="00000000" w:rsidRPr="00000000">
                          <w:rPr>
                            <w:b w:val="1"/>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after="0" w:line="240" w:lineRule="auto"/>
                          <w:rPr>
                            <w:b w:val="1"/>
                          </w:rPr>
                        </w:pPr>
                        <w:r w:rsidDel="00000000" w:rsidR="00000000" w:rsidRPr="00000000">
                          <w:rPr>
                            <w:b w:val="1"/>
                            <w:rtl w:val="0"/>
                          </w:rPr>
                          <w:t xml:space="preserve">2/22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after="0" w:line="240" w:lineRule="auto"/>
                          <w:rPr>
                            <w:b w:val="1"/>
                          </w:rPr>
                        </w:pPr>
                        <w:r w:rsidDel="00000000" w:rsidR="00000000" w:rsidRPr="00000000">
                          <w:rPr>
                            <w:b w:val="1"/>
                            <w:rtl w:val="0"/>
                          </w:rPr>
                          <w:t xml:space="preserve">PP</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after="0" w:line="240" w:lineRule="auto"/>
                          <w:rPr>
                            <w:b w:val="1"/>
                          </w:rPr>
                        </w:pPr>
                        <w:r w:rsidDel="00000000" w:rsidR="00000000" w:rsidRPr="00000000">
                          <w:rPr>
                            <w:b w:val="1"/>
                            <w:rtl w:val="0"/>
                          </w:rPr>
                          <w:t xml:space="preserve">0/22     0%</w:t>
                        </w:r>
                      </w:p>
                    </w:tc>
                  </w:tr>
                </w:tbl>
                <w:p w:rsidR="00000000" w:rsidDel="00000000" w:rsidP="00000000" w:rsidRDefault="00000000" w:rsidRPr="00000000" w14:paraId="000002F7">
                  <w:pPr>
                    <w:rPr>
                      <w:b w:val="1"/>
                      <w:color w:val="366091"/>
                    </w:rPr>
                  </w:pPr>
                  <w:r w:rsidDel="00000000" w:rsidR="00000000" w:rsidRPr="00000000">
                    <w:rPr>
                      <w:rtl w:val="0"/>
                    </w:rPr>
                  </w:r>
                </w:p>
                <w:p w:rsidR="00000000" w:rsidDel="00000000" w:rsidP="00000000" w:rsidRDefault="00000000" w:rsidRPr="00000000" w14:paraId="000002F8">
                  <w:pPr>
                    <w:rPr>
                      <w:b w:val="1"/>
                      <w:color w:val="366091"/>
                    </w:rPr>
                  </w:pPr>
                  <w:r w:rsidDel="00000000" w:rsidR="00000000" w:rsidRPr="00000000">
                    <w:rPr>
                      <w:rtl w:val="0"/>
                    </w:rPr>
                  </w:r>
                </w:p>
                <w:p w:rsidR="00000000" w:rsidDel="00000000" w:rsidP="00000000" w:rsidRDefault="00000000" w:rsidRPr="00000000" w14:paraId="000002F9">
                  <w:pPr>
                    <w:rPr>
                      <w:b w:val="1"/>
                      <w:color w:val="366091"/>
                    </w:rPr>
                  </w:pPr>
                  <w:r w:rsidDel="00000000" w:rsidR="00000000" w:rsidRPr="00000000">
                    <w:rPr>
                      <w:b w:val="1"/>
                      <w:color w:val="366091"/>
                      <w:rtl w:val="0"/>
                    </w:rPr>
                    <w:t xml:space="preserve">HMH READING INVENTORY</w:t>
                  </w:r>
                </w:p>
                <w:p w:rsidR="00000000" w:rsidDel="00000000" w:rsidP="00000000" w:rsidRDefault="00000000" w:rsidRPr="00000000" w14:paraId="000002FA">
                  <w:pPr>
                    <w:rPr>
                      <w:b w:val="1"/>
                      <w:color w:val="366091"/>
                    </w:rPr>
                  </w:pPr>
                  <w:r w:rsidDel="00000000" w:rsidR="00000000" w:rsidRPr="00000000">
                    <w:rPr>
                      <w:rtl w:val="0"/>
                    </w:rPr>
                  </w:r>
                </w:p>
                <w:tbl>
                  <w:tblPr>
                    <w:tblStyle w:val="Table32"/>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8"/>
                    <w:gridCol w:w="2148"/>
                    <w:tblGridChange w:id="0">
                      <w:tblGrid>
                        <w:gridCol w:w="2148"/>
                        <w:gridCol w:w="21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after="0" w:line="240" w:lineRule="auto"/>
                          <w:rPr>
                            <w:b w:val="1"/>
                          </w:rPr>
                        </w:pPr>
                        <w:r w:rsidDel="00000000" w:rsidR="00000000" w:rsidRPr="00000000">
                          <w:rPr>
                            <w:b w:val="1"/>
                            <w:rtl w:val="0"/>
                          </w:rPr>
                          <w:t xml:space="preserve">2/24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after="0" w:line="240" w:lineRule="auto"/>
                          <w:rPr>
                            <w:b w:val="1"/>
                          </w:rPr>
                        </w:pPr>
                        <w:r w:rsidDel="00000000" w:rsidR="00000000" w:rsidRPr="00000000">
                          <w:rPr>
                            <w:b w:val="1"/>
                            <w:rtl w:val="0"/>
                          </w:rPr>
                          <w:t xml:space="preserve">5/24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after="0" w:line="240" w:lineRule="auto"/>
                          <w:rPr>
                            <w:b w:val="1"/>
                          </w:rPr>
                        </w:pPr>
                        <w:r w:rsidDel="00000000" w:rsidR="00000000" w:rsidRPr="00000000">
                          <w:rPr>
                            <w:b w:val="1"/>
                            <w:rtl w:val="0"/>
                          </w:rPr>
                          <w:t xml:space="preserve">10/24         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after="0" w:line="240" w:lineRule="auto"/>
                          <w:rPr>
                            <w:b w:val="1"/>
                          </w:rPr>
                        </w:pPr>
                        <w:r w:rsidDel="00000000" w:rsidR="00000000" w:rsidRPr="00000000">
                          <w:rPr>
                            <w:b w:val="1"/>
                            <w:rtl w:val="0"/>
                          </w:rPr>
                          <w:t xml:space="preserve">7/24           29%</w:t>
                        </w:r>
                      </w:p>
                    </w:tc>
                  </w:tr>
                </w:tbl>
                <w:p w:rsidR="00000000" w:rsidDel="00000000" w:rsidP="00000000" w:rsidRDefault="00000000" w:rsidRPr="00000000" w14:paraId="00000303">
                  <w:pPr>
                    <w:rPr>
                      <w:b w:val="1"/>
                      <w:color w:val="366091"/>
                    </w:rPr>
                  </w:pPr>
                  <w:r w:rsidDel="00000000" w:rsidR="00000000" w:rsidRPr="00000000">
                    <w:rPr>
                      <w:rtl w:val="0"/>
                    </w:rPr>
                  </w:r>
                </w:p>
                <w:p w:rsidR="00000000" w:rsidDel="00000000" w:rsidP="00000000" w:rsidRDefault="00000000" w:rsidRPr="00000000" w14:paraId="00000304">
                  <w:pPr>
                    <w:rPr>
                      <w:b w:val="1"/>
                    </w:rPr>
                  </w:pPr>
                  <w:r w:rsidDel="00000000" w:rsidR="00000000" w:rsidRPr="00000000">
                    <w:rPr>
                      <w:b w:val="1"/>
                      <w:rtl w:val="0"/>
                    </w:rPr>
                    <w:t xml:space="preserve">Grade 4</w:t>
                  </w:r>
                </w:p>
                <w:p w:rsidR="00000000" w:rsidDel="00000000" w:rsidP="00000000" w:rsidRDefault="00000000" w:rsidRPr="00000000" w14:paraId="00000305">
                  <w:pPr>
                    <w:rPr>
                      <w:b w:val="1"/>
                    </w:rPr>
                  </w:pPr>
                  <w:r w:rsidDel="00000000" w:rsidR="00000000" w:rsidRPr="00000000">
                    <w:rPr>
                      <w:b w:val="1"/>
                      <w:rtl w:val="0"/>
                    </w:rPr>
                    <w:t xml:space="preserve">Lucy Calkins Informational Text </w:t>
                  </w:r>
                </w:p>
                <w:tbl>
                  <w:tblPr>
                    <w:tblStyle w:val="Table33"/>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312">
                  <w:pPr>
                    <w:rPr>
                      <w:b w:val="1"/>
                    </w:rPr>
                  </w:pPr>
                  <w:r w:rsidDel="00000000" w:rsidR="00000000" w:rsidRPr="00000000">
                    <w:rPr>
                      <w:rtl w:val="0"/>
                    </w:rPr>
                  </w:r>
                </w:p>
                <w:p w:rsidR="00000000" w:rsidDel="00000000" w:rsidP="00000000" w:rsidRDefault="00000000" w:rsidRPr="00000000" w14:paraId="00000313">
                  <w:pPr>
                    <w:rPr>
                      <w:b w:val="1"/>
                    </w:rPr>
                  </w:pPr>
                  <w:r w:rsidDel="00000000" w:rsidR="00000000" w:rsidRPr="00000000">
                    <w:rPr>
                      <w:b w:val="1"/>
                      <w:rtl w:val="0"/>
                    </w:rPr>
                    <w:t xml:space="preserve">Grade 4</w:t>
                  </w:r>
                </w:p>
                <w:p w:rsidR="00000000" w:rsidDel="00000000" w:rsidP="00000000" w:rsidRDefault="00000000" w:rsidRPr="00000000" w14:paraId="00000314">
                  <w:pPr>
                    <w:rPr>
                      <w:b w:val="1"/>
                    </w:rPr>
                  </w:pPr>
                  <w:r w:rsidDel="00000000" w:rsidR="00000000" w:rsidRPr="00000000">
                    <w:rPr>
                      <w:b w:val="1"/>
                      <w:rtl w:val="0"/>
                    </w:rPr>
                    <w:t xml:space="preserve">Lucy Calkins Personal Narratives </w:t>
                  </w:r>
                </w:p>
                <w:tbl>
                  <w:tblPr>
                    <w:tblStyle w:val="Table34"/>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321">
                  <w:pPr>
                    <w:rPr>
                      <w:b w:val="1"/>
                      <w:color w:val="366091"/>
                    </w:rPr>
                  </w:pPr>
                  <w:r w:rsidDel="00000000" w:rsidR="00000000" w:rsidRPr="00000000">
                    <w:rPr>
                      <w:rtl w:val="0"/>
                    </w:rPr>
                  </w:r>
                </w:p>
              </w:tc>
              <w:tc>
                <w:tcPr/>
                <w:p w:rsidR="00000000" w:rsidDel="00000000" w:rsidP="00000000" w:rsidRDefault="00000000" w:rsidRPr="00000000" w14:paraId="00000322">
                  <w:pPr>
                    <w:rPr/>
                  </w:pPr>
                  <w:r w:rsidDel="00000000" w:rsidR="00000000" w:rsidRPr="00000000">
                    <w:rPr>
                      <w:rtl w:val="0"/>
                    </w:rPr>
                    <w:t xml:space="preserve">•Text comprehension skills</w:t>
                  </w:r>
                </w:p>
                <w:p w:rsidR="00000000" w:rsidDel="00000000" w:rsidP="00000000" w:rsidRDefault="00000000" w:rsidRPr="00000000" w14:paraId="00000323">
                  <w:pPr>
                    <w:rPr/>
                  </w:pPr>
                  <w:r w:rsidDel="00000000" w:rsidR="00000000" w:rsidRPr="00000000">
                    <w:rPr>
                      <w:rtl w:val="0"/>
                    </w:rPr>
                    <w:t xml:space="preserve">•Phonics skills and decoding multisyllabic words</w:t>
                  </w:r>
                </w:p>
                <w:p w:rsidR="00000000" w:rsidDel="00000000" w:rsidP="00000000" w:rsidRDefault="00000000" w:rsidRPr="00000000" w14:paraId="00000324">
                  <w:pPr>
                    <w:rPr/>
                  </w:pPr>
                  <w:r w:rsidDel="00000000" w:rsidR="00000000" w:rsidRPr="00000000">
                    <w:rPr>
                      <w:rtl w:val="0"/>
                    </w:rPr>
                    <w:t xml:space="preserve">•Emphasize writing structure, details, and complex sentences</w:t>
                  </w:r>
                </w:p>
                <w:p w:rsidR="00000000" w:rsidDel="00000000" w:rsidP="00000000" w:rsidRDefault="00000000" w:rsidRPr="00000000" w14:paraId="00000325">
                  <w:pPr>
                    <w:rPr/>
                  </w:pPr>
                  <w:r w:rsidDel="00000000" w:rsidR="00000000" w:rsidRPr="00000000">
                    <w:rPr>
                      <w:rtl w:val="0"/>
                    </w:rPr>
                    <w:t xml:space="preserve">•Comprehension of informational and nonfiction texts</w:t>
                  </w:r>
                </w:p>
                <w:p w:rsidR="00000000" w:rsidDel="00000000" w:rsidP="00000000" w:rsidRDefault="00000000" w:rsidRPr="00000000" w14:paraId="00000326">
                  <w:pPr>
                    <w:rPr/>
                  </w:pPr>
                  <w:r w:rsidDel="00000000" w:rsidR="00000000" w:rsidRPr="00000000">
                    <w:rPr>
                      <w:rtl w:val="0"/>
                    </w:rPr>
                    <w:t xml:space="preserve">•Typing written responses</w:t>
                  </w:r>
                </w:p>
                <w:p w:rsidR="00000000" w:rsidDel="00000000" w:rsidP="00000000" w:rsidRDefault="00000000" w:rsidRPr="00000000" w14:paraId="00000327">
                  <w:pPr>
                    <w:rPr/>
                  </w:pPr>
                  <w:r w:rsidDel="00000000" w:rsidR="00000000" w:rsidRPr="00000000">
                    <w:rPr>
                      <w:rtl w:val="0"/>
                    </w:rPr>
                    <w:t xml:space="preserve">•Decoding and structural analysis to determine meaning of unfamiliar words</w:t>
                  </w:r>
                </w:p>
                <w:p w:rsidR="00000000" w:rsidDel="00000000" w:rsidP="00000000" w:rsidRDefault="00000000" w:rsidRPr="00000000" w14:paraId="00000328">
                  <w:pPr>
                    <w:rPr/>
                  </w:pPr>
                  <w:r w:rsidDel="00000000" w:rsidR="00000000" w:rsidRPr="00000000">
                    <w:rPr>
                      <w:rtl w:val="0"/>
                    </w:rPr>
                    <w:t xml:space="preserve">•Determine the main idea of a text</w:t>
                  </w:r>
                </w:p>
                <w:p w:rsidR="00000000" w:rsidDel="00000000" w:rsidP="00000000" w:rsidRDefault="00000000" w:rsidRPr="00000000" w14:paraId="00000329">
                  <w:pPr>
                    <w:rPr/>
                  </w:pPr>
                  <w:r w:rsidDel="00000000" w:rsidR="00000000" w:rsidRPr="00000000">
                    <w:rPr>
                      <w:rtl w:val="0"/>
                    </w:rPr>
                    <w:t xml:space="preserve">•Conventions and expression in writing</w:t>
                  </w:r>
                </w:p>
              </w:tc>
              <w:tc>
                <w:tcPr/>
                <w:p w:rsidR="00000000" w:rsidDel="00000000" w:rsidP="00000000" w:rsidRDefault="00000000" w:rsidRPr="00000000" w14:paraId="0000032A">
                  <w:pPr>
                    <w:rPr/>
                  </w:pPr>
                  <w:r w:rsidDel="00000000" w:rsidR="00000000" w:rsidRPr="00000000">
                    <w:rPr>
                      <w:rtl w:val="0"/>
                    </w:rPr>
                    <w:t xml:space="preserve">•Lack of consistency in resources for the  ELA curriculum</w:t>
                  </w:r>
                </w:p>
                <w:p w:rsidR="00000000" w:rsidDel="00000000" w:rsidP="00000000" w:rsidRDefault="00000000" w:rsidRPr="00000000" w14:paraId="0000032B">
                  <w:pPr>
                    <w:rPr/>
                  </w:pPr>
                  <w:r w:rsidDel="00000000" w:rsidR="00000000" w:rsidRPr="00000000">
                    <w:rPr>
                      <w:rtl w:val="0"/>
                    </w:rPr>
                    <w:t xml:space="preserve">•Consistent implementation of the Lucy Calkins Writing program (only been used for 1 year)</w:t>
                  </w:r>
                </w:p>
                <w:p w:rsidR="00000000" w:rsidDel="00000000" w:rsidP="00000000" w:rsidRDefault="00000000" w:rsidRPr="00000000" w14:paraId="0000032C">
                  <w:pPr>
                    <w:rPr/>
                  </w:pPr>
                  <w:r w:rsidDel="00000000" w:rsidR="00000000" w:rsidRPr="00000000">
                    <w:rPr>
                      <w:rtl w:val="0"/>
                    </w:rPr>
                    <w:t xml:space="preserve">•More exposure to cross-curricular texts</w:t>
                  </w:r>
                </w:p>
                <w:p w:rsidR="00000000" w:rsidDel="00000000" w:rsidP="00000000" w:rsidRDefault="00000000" w:rsidRPr="00000000" w14:paraId="0000032D">
                  <w:pPr>
                    <w:rPr/>
                  </w:pPr>
                  <w:r w:rsidDel="00000000" w:rsidR="00000000" w:rsidRPr="00000000">
                    <w:rPr>
                      <w:rtl w:val="0"/>
                    </w:rPr>
                    <w:t xml:space="preserve">•Teach CLOZE Reading strategies for nonfiction texts</w:t>
                  </w:r>
                </w:p>
                <w:p w:rsidR="00000000" w:rsidDel="00000000" w:rsidP="00000000" w:rsidRDefault="00000000" w:rsidRPr="00000000" w14:paraId="0000032E">
                  <w:pPr>
                    <w:rPr/>
                  </w:pPr>
                  <w:r w:rsidDel="00000000" w:rsidR="00000000" w:rsidRPr="00000000">
                    <w:rPr>
                      <w:rtl w:val="0"/>
                    </w:rPr>
                    <w:t xml:space="preserve">•More practice in typing fluency for computer-based tests</w:t>
                  </w:r>
                </w:p>
                <w:p w:rsidR="00000000" w:rsidDel="00000000" w:rsidP="00000000" w:rsidRDefault="00000000" w:rsidRPr="00000000" w14:paraId="0000032F">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330">
                  <w:pPr>
                    <w:rPr/>
                  </w:pPr>
                  <w:r w:rsidDel="00000000" w:rsidR="00000000" w:rsidRPr="00000000">
                    <w:rPr>
                      <w:rtl w:val="0"/>
                    </w:rPr>
                    <w:t xml:space="preserve">•Utilize the What Works Clearinghouse to guide our instruction with evidence-based activities and units</w:t>
                  </w:r>
                </w:p>
                <w:p w:rsidR="00000000" w:rsidDel="00000000" w:rsidP="00000000" w:rsidRDefault="00000000" w:rsidRPr="00000000" w14:paraId="00000331">
                  <w:pPr>
                    <w:rPr/>
                  </w:pPr>
                  <w:r w:rsidDel="00000000" w:rsidR="00000000" w:rsidRPr="00000000">
                    <w:rPr>
                      <w:rtl w:val="0"/>
                    </w:rPr>
                    <w:t xml:space="preserve">•Utilize high interest text, based on student interest surveys</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color w:val="0000ff"/>
                    </w:rPr>
                  </w:pPr>
                  <w:r w:rsidDel="00000000" w:rsidR="00000000" w:rsidRPr="00000000">
                    <w:rPr>
                      <w:color w:val="0000ff"/>
                      <w:rtl w:val="0"/>
                    </w:rPr>
                    <w:t xml:space="preserve">Plan to address RC:</w:t>
                  </w:r>
                </w:p>
                <w:p w:rsidR="00000000" w:rsidDel="00000000" w:rsidP="00000000" w:rsidRDefault="00000000" w:rsidRPr="00000000" w14:paraId="00000334">
                  <w:pPr>
                    <w:rPr/>
                  </w:pPr>
                  <w:r w:rsidDel="00000000" w:rsidR="00000000" w:rsidRPr="00000000">
                    <w:rPr>
                      <w:rtl w:val="0"/>
                    </w:rPr>
                    <w:t xml:space="preserve">•Utilize technology to support the schoolwide goals.</w:t>
                  </w:r>
                </w:p>
                <w:p w:rsidR="00000000" w:rsidDel="00000000" w:rsidP="00000000" w:rsidRDefault="00000000" w:rsidRPr="00000000" w14:paraId="00000335">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336">
                  <w:pPr>
                    <w:rPr/>
                  </w:pPr>
                  <w:r w:rsidDel="00000000" w:rsidR="00000000" w:rsidRPr="00000000">
                    <w:rPr>
                      <w:rtl w:val="0"/>
                    </w:rPr>
                    <w:t xml:space="preserve">•Utilize small group in daily instruction</w:t>
                  </w:r>
                </w:p>
                <w:p w:rsidR="00000000" w:rsidDel="00000000" w:rsidP="00000000" w:rsidRDefault="00000000" w:rsidRPr="00000000" w14:paraId="00000337">
                  <w:pPr>
                    <w:rPr/>
                  </w:pPr>
                  <w:r w:rsidDel="00000000" w:rsidR="00000000" w:rsidRPr="00000000">
                    <w:rPr>
                      <w:rtl w:val="0"/>
                    </w:rPr>
                    <w:t xml:space="preserve">•Emphasize differentiated instruction</w:t>
                  </w:r>
                </w:p>
                <w:p w:rsidR="00000000" w:rsidDel="00000000" w:rsidP="00000000" w:rsidRDefault="00000000" w:rsidRPr="00000000" w14:paraId="00000338">
                  <w:pPr>
                    <w:rPr/>
                  </w:pPr>
                  <w:r w:rsidDel="00000000" w:rsidR="00000000" w:rsidRPr="00000000">
                    <w:rPr>
                      <w:rtl w:val="0"/>
                    </w:rPr>
                    <w:t xml:space="preserve">•Modeling mentor text</w:t>
                  </w:r>
                </w:p>
                <w:p w:rsidR="00000000" w:rsidDel="00000000" w:rsidP="00000000" w:rsidRDefault="00000000" w:rsidRPr="00000000" w14:paraId="00000339">
                  <w:pPr>
                    <w:rPr/>
                  </w:pPr>
                  <w:r w:rsidDel="00000000" w:rsidR="00000000" w:rsidRPr="00000000">
                    <w:rPr>
                      <w:rtl w:val="0"/>
                    </w:rPr>
                    <w:t xml:space="preserve">•Research simulation</w:t>
                  </w:r>
                </w:p>
                <w:p w:rsidR="00000000" w:rsidDel="00000000" w:rsidP="00000000" w:rsidRDefault="00000000" w:rsidRPr="00000000" w14:paraId="0000033A">
                  <w:pPr>
                    <w:rPr>
                      <w:sz w:val="20"/>
                      <w:szCs w:val="20"/>
                    </w:rPr>
                  </w:pPr>
                  <w:r w:rsidDel="00000000" w:rsidR="00000000" w:rsidRPr="00000000">
                    <w:rPr>
                      <w:rtl w:val="0"/>
                    </w:rPr>
                    <w:t xml:space="preserve">•Utilize the SchoolWide writing Program in conjunction with  the Lucy Calking Writing Rubrics to analyze writing performance in grades First through Fifth. </w:t>
                  </w: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   </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tc>
            </w:tr>
            <w:tr>
              <w:tc>
                <w:tcPr/>
                <w:p w:rsidR="00000000" w:rsidDel="00000000" w:rsidP="00000000" w:rsidRDefault="00000000" w:rsidRPr="00000000" w14:paraId="0000033E">
                  <w:pPr>
                    <w:rPr>
                      <w:b w:val="1"/>
                      <w:color w:val="366091"/>
                    </w:rPr>
                  </w:pPr>
                  <w:r w:rsidDel="00000000" w:rsidR="00000000" w:rsidRPr="00000000">
                    <w:rPr>
                      <w:b w:val="1"/>
                      <w:color w:val="366091"/>
                      <w:rtl w:val="0"/>
                    </w:rPr>
                    <w:t xml:space="preserve">Grade 5</w:t>
                  </w:r>
                </w:p>
                <w:p w:rsidR="00000000" w:rsidDel="00000000" w:rsidP="00000000" w:rsidRDefault="00000000" w:rsidRPr="00000000" w14:paraId="0000033F">
                  <w:pPr>
                    <w:rPr>
                      <w:b w:val="1"/>
                      <w:color w:val="366091"/>
                    </w:rPr>
                  </w:pPr>
                  <w:r w:rsidDel="00000000" w:rsidR="00000000" w:rsidRPr="00000000">
                    <w:rPr>
                      <w:rtl w:val="0"/>
                    </w:rPr>
                  </w:r>
                </w:p>
                <w:p w:rsidR="00000000" w:rsidDel="00000000" w:rsidP="00000000" w:rsidRDefault="00000000" w:rsidRPr="00000000" w14:paraId="00000340">
                  <w:pPr>
                    <w:rPr>
                      <w:b w:val="1"/>
                      <w:color w:val="366091"/>
                    </w:rPr>
                  </w:pPr>
                  <w:r w:rsidDel="00000000" w:rsidR="00000000" w:rsidRPr="00000000">
                    <w:rPr>
                      <w:b w:val="1"/>
                      <w:color w:val="366091"/>
                      <w:rtl w:val="0"/>
                    </w:rPr>
                    <w:t xml:space="preserve">QRI DATA</w:t>
                  </w:r>
                </w:p>
                <w:tbl>
                  <w:tblPr>
                    <w:tblStyle w:val="Table35"/>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835"/>
                    <w:tblGridChange w:id="0">
                      <w:tblGrid>
                        <w:gridCol w:w="145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after="0" w:line="240" w:lineRule="auto"/>
                          <w:rPr>
                            <w:b w:val="1"/>
                          </w:rPr>
                        </w:pPr>
                        <w:r w:rsidDel="00000000" w:rsidR="00000000" w:rsidRPr="00000000">
                          <w:rPr>
                            <w:b w:val="1"/>
                            <w:rtl w:val="0"/>
                          </w:rPr>
                          <w:t xml:space="preserve">Independent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after="0" w:line="240" w:lineRule="auto"/>
                          <w:rPr>
                            <w:b w:val="1"/>
                          </w:rPr>
                        </w:pPr>
                        <w:r w:rsidDel="00000000" w:rsidR="00000000" w:rsidRPr="00000000">
                          <w:rPr>
                            <w:b w:val="1"/>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after="0" w:line="240" w:lineRule="auto"/>
                          <w:rPr>
                            <w:b w:val="1"/>
                          </w:rPr>
                        </w:pPr>
                        <w:r w:rsidDel="00000000" w:rsidR="00000000" w:rsidRPr="00000000">
                          <w:rPr>
                            <w:b w:val="1"/>
                            <w:rtl w:val="0"/>
                          </w:rPr>
                          <w:t xml:space="preserve">10/24                   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after="0" w:line="240" w:lineRule="auto"/>
                          <w:rPr>
                            <w:b w:val="1"/>
                          </w:rPr>
                        </w:pPr>
                        <w:r w:rsidDel="00000000" w:rsidR="00000000" w:rsidRPr="00000000">
                          <w:rPr>
                            <w:b w:val="1"/>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after="0" w:line="240" w:lineRule="auto"/>
                          <w:rPr>
                            <w:b w:val="1"/>
                          </w:rPr>
                        </w:pPr>
                        <w:r w:rsidDel="00000000" w:rsidR="00000000" w:rsidRPr="00000000">
                          <w:rPr>
                            <w:b w:val="1"/>
                            <w:rtl w:val="0"/>
                          </w:rPr>
                          <w:t xml:space="preserve">6/24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after="0" w:line="240" w:lineRule="auto"/>
                          <w:rPr>
                            <w:b w:val="1"/>
                          </w:rPr>
                        </w:pPr>
                        <w:r w:rsidDel="00000000" w:rsidR="00000000" w:rsidRPr="00000000">
                          <w:rPr>
                            <w:b w:val="1"/>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after="0" w:line="240" w:lineRule="auto"/>
                          <w:rPr>
                            <w:b w:val="1"/>
                          </w:rPr>
                        </w:pPr>
                        <w:r w:rsidDel="00000000" w:rsidR="00000000" w:rsidRPr="00000000">
                          <w:rPr>
                            <w:b w:val="1"/>
                            <w:rtl w:val="0"/>
                          </w:rPr>
                          <w:t xml:space="preserve">6/24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after="0" w:line="240" w:lineRule="auto"/>
                          <w:rPr>
                            <w:b w:val="1"/>
                          </w:rPr>
                        </w:pPr>
                        <w:r w:rsidDel="00000000" w:rsidR="00000000" w:rsidRPr="00000000">
                          <w:rPr>
                            <w:b w:val="1"/>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after="0" w:line="240" w:lineRule="auto"/>
                          <w:rPr>
                            <w:b w:val="1"/>
                          </w:rPr>
                        </w:pPr>
                        <w:r w:rsidDel="00000000" w:rsidR="00000000" w:rsidRPr="00000000">
                          <w:rPr>
                            <w:b w:val="1"/>
                            <w:rtl w:val="0"/>
                          </w:rPr>
                          <w:t xml:space="preserve">1/24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after="0" w:line="240" w:lineRule="auto"/>
                          <w:rPr>
                            <w:b w:val="1"/>
                          </w:rPr>
                        </w:pPr>
                        <w:r w:rsidDel="00000000" w:rsidR="00000000" w:rsidRPr="00000000">
                          <w:rPr>
                            <w:b w:val="1"/>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after="0" w:line="240" w:lineRule="auto"/>
                          <w:rPr>
                            <w:b w:val="1"/>
                          </w:rPr>
                        </w:pPr>
                        <w:r w:rsidDel="00000000" w:rsidR="00000000" w:rsidRPr="00000000">
                          <w:rPr>
                            <w:b w:val="1"/>
                            <w:rtl w:val="0"/>
                          </w:rPr>
                          <w:t xml:space="preserve">1/24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after="0" w:line="240" w:lineRule="auto"/>
                          <w:rPr>
                            <w:b w:val="1"/>
                          </w:rPr>
                        </w:pPr>
                        <w:r w:rsidDel="00000000" w:rsidR="00000000" w:rsidRPr="00000000">
                          <w:rPr>
                            <w:b w:val="1"/>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after="0" w:line="240" w:lineRule="auto"/>
                          <w:rPr>
                            <w:b w:val="1"/>
                          </w:rPr>
                        </w:pPr>
                        <w:r w:rsidDel="00000000" w:rsidR="00000000" w:rsidRPr="00000000">
                          <w:rPr>
                            <w:b w:val="1"/>
                            <w:rtl w:val="0"/>
                          </w:rPr>
                          <w:t xml:space="preserve">P</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after="0" w:line="240" w:lineRule="auto"/>
                          <w:rPr>
                            <w:b w:val="1"/>
                          </w:rPr>
                        </w:pPr>
                        <w:r w:rsidDel="00000000" w:rsidR="00000000" w:rsidRPr="00000000">
                          <w:rPr>
                            <w:b w:val="1"/>
                            <w:rtl w:val="0"/>
                          </w:rPr>
                          <w:t xml:space="preserve">PP</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353">
                  <w:pPr>
                    <w:rPr>
                      <w:b w:val="1"/>
                      <w:color w:val="366091"/>
                    </w:rPr>
                  </w:pPr>
                  <w:r w:rsidDel="00000000" w:rsidR="00000000" w:rsidRPr="00000000">
                    <w:rPr>
                      <w:rtl w:val="0"/>
                    </w:rPr>
                  </w:r>
                </w:p>
                <w:p w:rsidR="00000000" w:rsidDel="00000000" w:rsidP="00000000" w:rsidRDefault="00000000" w:rsidRPr="00000000" w14:paraId="00000354">
                  <w:pPr>
                    <w:rPr>
                      <w:b w:val="1"/>
                      <w:color w:val="366091"/>
                    </w:rPr>
                  </w:pPr>
                  <w:r w:rsidDel="00000000" w:rsidR="00000000" w:rsidRPr="00000000">
                    <w:rPr>
                      <w:rtl w:val="0"/>
                    </w:rPr>
                  </w:r>
                </w:p>
                <w:p w:rsidR="00000000" w:rsidDel="00000000" w:rsidP="00000000" w:rsidRDefault="00000000" w:rsidRPr="00000000" w14:paraId="00000355">
                  <w:pPr>
                    <w:rPr>
                      <w:b w:val="1"/>
                      <w:color w:val="366091"/>
                    </w:rPr>
                  </w:pPr>
                  <w:r w:rsidDel="00000000" w:rsidR="00000000" w:rsidRPr="00000000">
                    <w:rPr>
                      <w:b w:val="1"/>
                      <w:color w:val="366091"/>
                      <w:rtl w:val="0"/>
                    </w:rPr>
                    <w:t xml:space="preserve">HMH READING INVENTORY</w:t>
                  </w:r>
                </w:p>
                <w:p w:rsidR="00000000" w:rsidDel="00000000" w:rsidP="00000000" w:rsidRDefault="00000000" w:rsidRPr="00000000" w14:paraId="00000356">
                  <w:pPr>
                    <w:rPr>
                      <w:b w:val="1"/>
                      <w:color w:val="366091"/>
                    </w:rPr>
                  </w:pPr>
                  <w:r w:rsidDel="00000000" w:rsidR="00000000" w:rsidRPr="00000000">
                    <w:rPr>
                      <w:rtl w:val="0"/>
                    </w:rPr>
                  </w:r>
                </w:p>
                <w:tbl>
                  <w:tblPr>
                    <w:tblStyle w:val="Table36"/>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8"/>
                    <w:gridCol w:w="2148"/>
                    <w:tblGridChange w:id="0">
                      <w:tblGrid>
                        <w:gridCol w:w="2148"/>
                        <w:gridCol w:w="21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after="0" w:line="240" w:lineRule="auto"/>
                          <w:rPr>
                            <w:b w:val="1"/>
                          </w:rPr>
                        </w:pPr>
                        <w:r w:rsidDel="00000000" w:rsidR="00000000" w:rsidRPr="00000000">
                          <w:rPr>
                            <w:b w:val="1"/>
                            <w:rtl w:val="0"/>
                          </w:rPr>
                          <w:t xml:space="preserve">1/22               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after="0" w:line="240" w:lineRule="auto"/>
                          <w:rPr>
                            <w:b w:val="1"/>
                          </w:rPr>
                        </w:pPr>
                        <w:r w:rsidDel="00000000" w:rsidR="00000000" w:rsidRPr="00000000">
                          <w:rPr>
                            <w:b w:val="1"/>
                            <w:rtl w:val="0"/>
                          </w:rPr>
                          <w:t xml:space="preserve">4/22              18%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after="0" w:line="240" w:lineRule="auto"/>
                          <w:rPr>
                            <w:b w:val="1"/>
                          </w:rPr>
                        </w:pPr>
                        <w:r w:rsidDel="00000000" w:rsidR="00000000" w:rsidRPr="00000000">
                          <w:rPr>
                            <w:b w:val="1"/>
                            <w:rtl w:val="0"/>
                          </w:rPr>
                          <w:t xml:space="preserve">10/22            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after="0" w:line="240" w:lineRule="auto"/>
                          <w:rPr>
                            <w:b w:val="1"/>
                          </w:rPr>
                        </w:pPr>
                        <w:r w:rsidDel="00000000" w:rsidR="00000000" w:rsidRPr="00000000">
                          <w:rPr>
                            <w:b w:val="1"/>
                            <w:rtl w:val="0"/>
                          </w:rPr>
                          <w:t xml:space="preserve">7/22              32%</w:t>
                        </w:r>
                      </w:p>
                    </w:tc>
                  </w:tr>
                </w:tbl>
                <w:p w:rsidR="00000000" w:rsidDel="00000000" w:rsidP="00000000" w:rsidRDefault="00000000" w:rsidRPr="00000000" w14:paraId="0000035F">
                  <w:pPr>
                    <w:rPr>
                      <w:b w:val="1"/>
                      <w:color w:val="366091"/>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b w:val="1"/>
                      <w:rtl w:val="0"/>
                    </w:rPr>
                    <w:t xml:space="preserve">Grade 1 </w:t>
                  </w:r>
                </w:p>
                <w:p w:rsidR="00000000" w:rsidDel="00000000" w:rsidP="00000000" w:rsidRDefault="00000000" w:rsidRPr="00000000" w14:paraId="00000361">
                  <w:pPr>
                    <w:rPr>
                      <w:b w:val="1"/>
                    </w:rPr>
                  </w:pPr>
                  <w:r w:rsidDel="00000000" w:rsidR="00000000" w:rsidRPr="00000000">
                    <w:rPr>
                      <w:b w:val="1"/>
                      <w:rtl w:val="0"/>
                    </w:rPr>
                    <w:t xml:space="preserve">Lucy Calkins Informational Text </w:t>
                  </w:r>
                </w:p>
                <w:tbl>
                  <w:tblPr>
                    <w:tblStyle w:val="Table37"/>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36E">
                  <w:pPr>
                    <w:rPr>
                      <w:b w:val="1"/>
                    </w:rPr>
                  </w:pPr>
                  <w:r w:rsidDel="00000000" w:rsidR="00000000" w:rsidRPr="00000000">
                    <w:rPr>
                      <w:rtl w:val="0"/>
                    </w:rPr>
                  </w:r>
                </w:p>
                <w:p w:rsidR="00000000" w:rsidDel="00000000" w:rsidP="00000000" w:rsidRDefault="00000000" w:rsidRPr="00000000" w14:paraId="0000036F">
                  <w:pPr>
                    <w:rPr>
                      <w:b w:val="1"/>
                    </w:rPr>
                  </w:pPr>
                  <w:r w:rsidDel="00000000" w:rsidR="00000000" w:rsidRPr="00000000">
                    <w:rPr>
                      <w:b w:val="1"/>
                      <w:rtl w:val="0"/>
                    </w:rPr>
                    <w:t xml:space="preserve">Grade 1 </w:t>
                  </w:r>
                </w:p>
                <w:p w:rsidR="00000000" w:rsidDel="00000000" w:rsidP="00000000" w:rsidRDefault="00000000" w:rsidRPr="00000000" w14:paraId="00000370">
                  <w:pPr>
                    <w:rPr>
                      <w:b w:val="1"/>
                    </w:rPr>
                  </w:pPr>
                  <w:r w:rsidDel="00000000" w:rsidR="00000000" w:rsidRPr="00000000">
                    <w:rPr>
                      <w:b w:val="1"/>
                      <w:rtl w:val="0"/>
                    </w:rPr>
                    <w:t xml:space="preserve">Lucy Calkins Personal Narratives </w:t>
                  </w:r>
                </w:p>
                <w:tbl>
                  <w:tblPr>
                    <w:tblStyle w:val="Table38"/>
                    <w:tblW w:w="42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
                    <w:gridCol w:w="1432"/>
                    <w:gridCol w:w="1432"/>
                    <w:tblGridChange w:id="0">
                      <w:tblGrid>
                        <w:gridCol w:w="1432"/>
                        <w:gridCol w:w="1432"/>
                        <w:gridCol w:w="143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37D">
                  <w:pPr>
                    <w:rPr>
                      <w:b w:val="1"/>
                      <w:color w:val="366091"/>
                    </w:rPr>
                  </w:pPr>
                  <w:r w:rsidDel="00000000" w:rsidR="00000000" w:rsidRPr="00000000">
                    <w:rPr>
                      <w:rtl w:val="0"/>
                    </w:rPr>
                  </w:r>
                </w:p>
              </w:tc>
              <w:tc>
                <w:tcPr/>
                <w:p w:rsidR="00000000" w:rsidDel="00000000" w:rsidP="00000000" w:rsidRDefault="00000000" w:rsidRPr="00000000" w14:paraId="0000037E">
                  <w:pPr>
                    <w:rPr/>
                  </w:pPr>
                  <w:r w:rsidDel="00000000" w:rsidR="00000000" w:rsidRPr="00000000">
                    <w:rPr>
                      <w:rtl w:val="0"/>
                    </w:rPr>
                    <w:t xml:space="preserve">•Emphasize writing structure to produce more fluent writers with skills such as details and complex sentences.</w:t>
                  </w:r>
                </w:p>
                <w:p w:rsidR="00000000" w:rsidDel="00000000" w:rsidP="00000000" w:rsidRDefault="00000000" w:rsidRPr="00000000" w14:paraId="0000037F">
                  <w:pPr>
                    <w:rPr/>
                  </w:pPr>
                  <w:r w:rsidDel="00000000" w:rsidR="00000000" w:rsidRPr="00000000">
                    <w:rPr>
                      <w:rtl w:val="0"/>
                    </w:rPr>
                    <w:t xml:space="preserve">•Text comprehension and grade-level fluency</w:t>
                  </w:r>
                </w:p>
                <w:p w:rsidR="00000000" w:rsidDel="00000000" w:rsidP="00000000" w:rsidRDefault="00000000" w:rsidRPr="00000000" w14:paraId="00000380">
                  <w:pPr>
                    <w:rPr/>
                  </w:pPr>
                  <w:r w:rsidDel="00000000" w:rsidR="00000000" w:rsidRPr="00000000">
                    <w:rPr>
                      <w:rtl w:val="0"/>
                    </w:rPr>
                    <w:t xml:space="preserve">•Comprehension of informational and nonfiction texts</w:t>
                  </w:r>
                </w:p>
                <w:p w:rsidR="00000000" w:rsidDel="00000000" w:rsidP="00000000" w:rsidRDefault="00000000" w:rsidRPr="00000000" w14:paraId="00000381">
                  <w:pPr>
                    <w:rPr/>
                  </w:pPr>
                  <w:r w:rsidDel="00000000" w:rsidR="00000000" w:rsidRPr="00000000">
                    <w:rPr>
                      <w:rtl w:val="0"/>
                    </w:rPr>
                    <w:t xml:space="preserve">•Typing written responses</w:t>
                  </w:r>
                </w:p>
                <w:p w:rsidR="00000000" w:rsidDel="00000000" w:rsidP="00000000" w:rsidRDefault="00000000" w:rsidRPr="00000000" w14:paraId="00000382">
                  <w:pPr>
                    <w:rPr/>
                  </w:pPr>
                  <w:r w:rsidDel="00000000" w:rsidR="00000000" w:rsidRPr="00000000">
                    <w:rPr>
                      <w:rtl w:val="0"/>
                    </w:rPr>
                    <w:t xml:space="preserve">•Conventions and expression  in writing</w:t>
                  </w:r>
                </w:p>
                <w:p w:rsidR="00000000" w:rsidDel="00000000" w:rsidP="00000000" w:rsidRDefault="00000000" w:rsidRPr="00000000" w14:paraId="00000383">
                  <w:pPr>
                    <w:rPr/>
                  </w:pPr>
                  <w:r w:rsidDel="00000000" w:rsidR="00000000" w:rsidRPr="00000000">
                    <w:rPr>
                      <w:rtl w:val="0"/>
                    </w:rPr>
                    <w:t xml:space="preserve">•Compare and contrast Point-of-View across texts</w:t>
                  </w:r>
                </w:p>
                <w:p w:rsidR="00000000" w:rsidDel="00000000" w:rsidP="00000000" w:rsidRDefault="00000000" w:rsidRPr="00000000" w14:paraId="00000384">
                  <w:pPr>
                    <w:rPr/>
                  </w:pPr>
                  <w:r w:rsidDel="00000000" w:rsidR="00000000" w:rsidRPr="00000000">
                    <w:rPr>
                      <w:rtl w:val="0"/>
                    </w:rPr>
                    <w:t xml:space="preserve">•Use decoding and structural analysis to determine the meaning of unfamiliar words</w:t>
                  </w:r>
                </w:p>
                <w:p w:rsidR="00000000" w:rsidDel="00000000" w:rsidP="00000000" w:rsidRDefault="00000000" w:rsidRPr="00000000" w14:paraId="00000385">
                  <w:pPr>
                    <w:rPr/>
                  </w:pPr>
                  <w:r w:rsidDel="00000000" w:rsidR="00000000" w:rsidRPr="00000000">
                    <w:rPr>
                      <w:rtl w:val="0"/>
                    </w:rPr>
                    <w:t xml:space="preserve">•Compare and contrast stories in the same genre</w:t>
                  </w:r>
                </w:p>
              </w:tc>
              <w:tc>
                <w:tcPr/>
                <w:p w:rsidR="00000000" w:rsidDel="00000000" w:rsidP="00000000" w:rsidRDefault="00000000" w:rsidRPr="00000000" w14:paraId="00000386">
                  <w:pPr>
                    <w:rPr/>
                  </w:pPr>
                  <w:r w:rsidDel="00000000" w:rsidR="00000000" w:rsidRPr="00000000">
                    <w:rPr>
                      <w:rtl w:val="0"/>
                    </w:rPr>
                    <w:t xml:space="preserve">•Lack of consistency in resources for the  ELA curriculum</w:t>
                  </w:r>
                </w:p>
                <w:p w:rsidR="00000000" w:rsidDel="00000000" w:rsidP="00000000" w:rsidRDefault="00000000" w:rsidRPr="00000000" w14:paraId="00000387">
                  <w:pPr>
                    <w:rPr/>
                  </w:pPr>
                  <w:r w:rsidDel="00000000" w:rsidR="00000000" w:rsidRPr="00000000">
                    <w:rPr>
                      <w:rtl w:val="0"/>
                    </w:rPr>
                    <w:t xml:space="preserve">•Consistent implementation of the Lucy Calkins Writing program (only been used for 1 year)</w:t>
                  </w:r>
                </w:p>
                <w:p w:rsidR="00000000" w:rsidDel="00000000" w:rsidP="00000000" w:rsidRDefault="00000000" w:rsidRPr="00000000" w14:paraId="00000388">
                  <w:pPr>
                    <w:rPr/>
                  </w:pPr>
                  <w:r w:rsidDel="00000000" w:rsidR="00000000" w:rsidRPr="00000000">
                    <w:rPr>
                      <w:rtl w:val="0"/>
                    </w:rPr>
                    <w:t xml:space="preserve">•More exposure to cross-curricular texts</w:t>
                  </w:r>
                </w:p>
                <w:p w:rsidR="00000000" w:rsidDel="00000000" w:rsidP="00000000" w:rsidRDefault="00000000" w:rsidRPr="00000000" w14:paraId="00000389">
                  <w:pPr>
                    <w:rPr/>
                  </w:pPr>
                  <w:r w:rsidDel="00000000" w:rsidR="00000000" w:rsidRPr="00000000">
                    <w:rPr>
                      <w:rtl w:val="0"/>
                    </w:rPr>
                    <w:t xml:space="preserve">•Teach CLOZE Reading strategies for nonfiction texts</w:t>
                  </w:r>
                </w:p>
                <w:p w:rsidR="00000000" w:rsidDel="00000000" w:rsidP="00000000" w:rsidRDefault="00000000" w:rsidRPr="00000000" w14:paraId="0000038A">
                  <w:pPr>
                    <w:rPr/>
                  </w:pPr>
                  <w:r w:rsidDel="00000000" w:rsidR="00000000" w:rsidRPr="00000000">
                    <w:rPr>
                      <w:rtl w:val="0"/>
                    </w:rPr>
                    <w:t xml:space="preserve">•More practice in typing fluency for computer-based tests</w:t>
                  </w:r>
                </w:p>
                <w:p w:rsidR="00000000" w:rsidDel="00000000" w:rsidP="00000000" w:rsidRDefault="00000000" w:rsidRPr="00000000" w14:paraId="0000038B">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color w:val="0000ff"/>
                    </w:rPr>
                  </w:pPr>
                  <w:r w:rsidDel="00000000" w:rsidR="00000000" w:rsidRPr="00000000">
                    <w:rPr>
                      <w:color w:val="0000ff"/>
                      <w:rtl w:val="0"/>
                    </w:rPr>
                    <w:t xml:space="preserve">Plan to address RC:</w:t>
                  </w:r>
                </w:p>
                <w:p w:rsidR="00000000" w:rsidDel="00000000" w:rsidP="00000000" w:rsidRDefault="00000000" w:rsidRPr="00000000" w14:paraId="0000038E">
                  <w:pPr>
                    <w:rPr/>
                  </w:pPr>
                  <w:r w:rsidDel="00000000" w:rsidR="00000000" w:rsidRPr="00000000">
                    <w:rPr>
                      <w:rtl w:val="0"/>
                    </w:rPr>
                    <w:t xml:space="preserve">•Utilize technology to support the schoolwide goals.</w:t>
                  </w:r>
                </w:p>
                <w:p w:rsidR="00000000" w:rsidDel="00000000" w:rsidP="00000000" w:rsidRDefault="00000000" w:rsidRPr="00000000" w14:paraId="0000038F">
                  <w:pPr>
                    <w:rPr/>
                  </w:pPr>
                  <w:r w:rsidDel="00000000" w:rsidR="00000000" w:rsidRPr="00000000">
                    <w:rPr>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390">
                  <w:pPr>
                    <w:rPr/>
                  </w:pPr>
                  <w:r w:rsidDel="00000000" w:rsidR="00000000" w:rsidRPr="00000000">
                    <w:rPr>
                      <w:rtl w:val="0"/>
                    </w:rPr>
                    <w:t xml:space="preserve">•Utilize small group in daily instruction</w:t>
                  </w:r>
                </w:p>
                <w:p w:rsidR="00000000" w:rsidDel="00000000" w:rsidP="00000000" w:rsidRDefault="00000000" w:rsidRPr="00000000" w14:paraId="00000391">
                  <w:pPr>
                    <w:rPr/>
                  </w:pPr>
                  <w:r w:rsidDel="00000000" w:rsidR="00000000" w:rsidRPr="00000000">
                    <w:rPr>
                      <w:rtl w:val="0"/>
                    </w:rPr>
                    <w:t xml:space="preserve">•Emphasize differentiated instruction</w:t>
                  </w:r>
                </w:p>
                <w:p w:rsidR="00000000" w:rsidDel="00000000" w:rsidP="00000000" w:rsidRDefault="00000000" w:rsidRPr="00000000" w14:paraId="00000392">
                  <w:pPr>
                    <w:rPr/>
                  </w:pPr>
                  <w:r w:rsidDel="00000000" w:rsidR="00000000" w:rsidRPr="00000000">
                    <w:rPr>
                      <w:rtl w:val="0"/>
                    </w:rPr>
                    <w:t xml:space="preserve">•Modeling mentor text</w:t>
                  </w:r>
                </w:p>
                <w:p w:rsidR="00000000" w:rsidDel="00000000" w:rsidP="00000000" w:rsidRDefault="00000000" w:rsidRPr="00000000" w14:paraId="00000393">
                  <w:pPr>
                    <w:rPr/>
                  </w:pPr>
                  <w:r w:rsidDel="00000000" w:rsidR="00000000" w:rsidRPr="00000000">
                    <w:rPr>
                      <w:rtl w:val="0"/>
                    </w:rPr>
                    <w:t xml:space="preserve">•Research simulation</w:t>
                  </w:r>
                </w:p>
                <w:p w:rsidR="00000000" w:rsidDel="00000000" w:rsidP="00000000" w:rsidRDefault="00000000" w:rsidRPr="00000000" w14:paraId="00000394">
                  <w:pPr>
                    <w:rPr/>
                  </w:pPr>
                  <w:r w:rsidDel="00000000" w:rsidR="00000000" w:rsidRPr="00000000">
                    <w:rPr>
                      <w:rtl w:val="0"/>
                    </w:rPr>
                    <w:t xml:space="preserve">•Utilize the What Works Clearinghouse to guide our instruction with evidence-based activities and units</w:t>
                  </w:r>
                </w:p>
                <w:p w:rsidR="00000000" w:rsidDel="00000000" w:rsidP="00000000" w:rsidRDefault="00000000" w:rsidRPr="00000000" w14:paraId="00000395">
                  <w:pPr>
                    <w:rPr/>
                  </w:pPr>
                  <w:r w:rsidDel="00000000" w:rsidR="00000000" w:rsidRPr="00000000">
                    <w:rPr>
                      <w:rtl w:val="0"/>
                    </w:rPr>
                    <w:t xml:space="preserve">•Utilize high interest text, based on student interest surveys</w:t>
                  </w:r>
                </w:p>
                <w:p w:rsidR="00000000" w:rsidDel="00000000" w:rsidP="00000000" w:rsidRDefault="00000000" w:rsidRPr="00000000" w14:paraId="00000396">
                  <w:pPr>
                    <w:rPr>
                      <w:sz w:val="20"/>
                      <w:szCs w:val="20"/>
                    </w:rPr>
                  </w:pPr>
                  <w:r w:rsidDel="00000000" w:rsidR="00000000" w:rsidRPr="00000000">
                    <w:rPr>
                      <w:rtl w:val="0"/>
                    </w:rPr>
                    <w:t xml:space="preserve">•Utilize the SchoolWide writing Program in conjunction with  the Lucy Calkins Writing Rubrics to analyze writing performance in grades First through Fifth. </w:t>
                  </w: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   </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r>
                </w:p>
              </w:tc>
            </w:tr>
          </w:tbl>
          <w:p w:rsidR="00000000" w:rsidDel="00000000" w:rsidP="00000000" w:rsidRDefault="00000000" w:rsidRPr="00000000" w14:paraId="0000039A">
            <w:pPr>
              <w:ind w:left="180"/>
              <w:rPr>
                <w:b w:val="1"/>
                <w:color w:val="366091"/>
              </w:rPr>
            </w:pPr>
            <w:r w:rsidDel="00000000" w:rsidR="00000000" w:rsidRPr="00000000">
              <w:rPr>
                <w:rtl w:val="0"/>
              </w:rPr>
            </w:r>
          </w:p>
          <w:p w:rsidR="00000000" w:rsidDel="00000000" w:rsidP="00000000" w:rsidRDefault="00000000" w:rsidRPr="00000000" w14:paraId="0000039B">
            <w:pPr>
              <w:ind w:left="180"/>
              <w:rPr>
                <w:b w:val="1"/>
                <w:color w:val="366091"/>
              </w:rPr>
            </w:pPr>
            <w:r w:rsidDel="00000000" w:rsidR="00000000" w:rsidRPr="00000000">
              <w:rPr>
                <w:rtl w:val="0"/>
              </w:rPr>
            </w:r>
          </w:p>
          <w:p w:rsidR="00000000" w:rsidDel="00000000" w:rsidP="00000000" w:rsidRDefault="00000000" w:rsidRPr="00000000" w14:paraId="0000039C">
            <w:pPr>
              <w:ind w:left="180"/>
              <w:rPr>
                <w:b w:val="1"/>
                <w:color w:val="366091"/>
              </w:rPr>
            </w:pPr>
            <w:r w:rsidDel="00000000" w:rsidR="00000000" w:rsidRPr="00000000">
              <w:rPr>
                <w:rtl w:val="0"/>
              </w:rPr>
            </w:r>
          </w:p>
        </w:tc>
      </w:tr>
      <w:tr>
        <w:tc>
          <w:tcPr/>
          <w:p w:rsidR="00000000" w:rsidDel="00000000" w:rsidP="00000000" w:rsidRDefault="00000000" w:rsidRPr="00000000" w14:paraId="0000039D">
            <w:pPr>
              <w:ind w:left="180"/>
              <w:rPr>
                <w:b w:val="1"/>
              </w:rPr>
            </w:pPr>
            <w:r w:rsidDel="00000000" w:rsidR="00000000" w:rsidRPr="00000000">
              <w:rPr>
                <w:rtl w:val="0"/>
              </w:rPr>
            </w:r>
          </w:p>
        </w:tc>
      </w:tr>
    </w:tbl>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F">
      <w:pPr>
        <w:pStyle w:val="Heading1"/>
        <w:spacing w:after="200" w:before="400" w:lineRule="auto"/>
        <w:rPr>
          <w:rFonts w:ascii="Arial" w:cs="Arial" w:eastAsia="Arial" w:hAnsi="Arial"/>
          <w:b w:val="0"/>
          <w:sz w:val="40"/>
          <w:szCs w:val="40"/>
        </w:rPr>
      </w:pPr>
      <w:bookmarkStart w:colFirst="0" w:colLast="0" w:name="_pjt4givv3ht4" w:id="12"/>
      <w:bookmarkEnd w:id="12"/>
      <w:r w:rsidDel="00000000" w:rsidR="00000000" w:rsidRPr="00000000">
        <w:rPr>
          <w:rtl w:val="0"/>
        </w:rPr>
      </w:r>
    </w:p>
    <w:p w:rsidR="00000000" w:rsidDel="00000000" w:rsidP="00000000" w:rsidRDefault="00000000" w:rsidRPr="00000000" w14:paraId="000003A0">
      <w:pPr>
        <w:pStyle w:val="Heading1"/>
        <w:spacing w:after="200" w:before="400" w:lineRule="auto"/>
        <w:rPr>
          <w:rFonts w:ascii="Arial" w:cs="Arial" w:eastAsia="Arial" w:hAnsi="Arial"/>
          <w:b w:val="0"/>
          <w:sz w:val="40"/>
          <w:szCs w:val="40"/>
        </w:rPr>
      </w:pPr>
      <w:bookmarkStart w:colFirst="0" w:colLast="0" w:name="_y0qqv3hsefbe" w:id="13"/>
      <w:bookmarkEnd w:id="13"/>
      <w:r w:rsidDel="00000000" w:rsidR="00000000" w:rsidRPr="00000000">
        <w:rPr>
          <w:rtl w:val="0"/>
        </w:rPr>
      </w:r>
    </w:p>
    <w:p w:rsidR="00000000" w:rsidDel="00000000" w:rsidP="00000000" w:rsidRDefault="00000000" w:rsidRPr="00000000" w14:paraId="000003A1">
      <w:pPr>
        <w:pStyle w:val="Heading1"/>
        <w:spacing w:after="200" w:before="400" w:lineRule="auto"/>
        <w:rPr>
          <w:rFonts w:ascii="Arial" w:cs="Arial" w:eastAsia="Arial" w:hAnsi="Arial"/>
          <w:b w:val="0"/>
          <w:sz w:val="40"/>
          <w:szCs w:val="40"/>
        </w:rPr>
      </w:pPr>
      <w:bookmarkStart w:colFirst="0" w:colLast="0" w:name="_qkc6mdg7ralj" w:id="14"/>
      <w:bookmarkEnd w:id="14"/>
      <w:r w:rsidDel="00000000" w:rsidR="00000000" w:rsidRPr="00000000">
        <w:rPr>
          <w:rFonts w:ascii="Arial" w:cs="Arial" w:eastAsia="Arial" w:hAnsi="Arial"/>
          <w:b w:val="0"/>
          <w:sz w:val="40"/>
          <w:szCs w:val="40"/>
          <w:rtl w:val="0"/>
        </w:rPr>
        <w:t xml:space="preserve">Reading/LA Reform Strategies</w:t>
      </w:r>
    </w:p>
    <w:p w:rsidR="00000000" w:rsidDel="00000000" w:rsidP="00000000" w:rsidRDefault="00000000" w:rsidRPr="00000000" w14:paraId="000003A2">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School Wide Reform Strategies: Component 2 (ESSA Component 2)</w:t>
      </w:r>
    </w:p>
    <w:p w:rsidR="00000000" w:rsidDel="00000000" w:rsidP="00000000" w:rsidRDefault="00000000" w:rsidRPr="00000000" w14:paraId="000003A3">
      <w:pPr>
        <w:pStyle w:val="Title"/>
        <w:widowControl w:val="1"/>
        <w:spacing w:after="60" w:line="276" w:lineRule="auto"/>
        <w:jc w:val="left"/>
        <w:rPr>
          <w:rFonts w:ascii="Arial" w:cs="Arial" w:eastAsia="Arial" w:hAnsi="Arial"/>
          <w:b w:val="1"/>
          <w:sz w:val="52"/>
          <w:szCs w:val="52"/>
        </w:rPr>
      </w:pPr>
      <w:bookmarkStart w:colFirst="0" w:colLast="0" w:name="_k20lnsm31gj0" w:id="15"/>
      <w:bookmarkEnd w:id="15"/>
      <w:r w:rsidDel="00000000" w:rsidR="00000000" w:rsidRPr="00000000">
        <w:rPr>
          <w:rFonts w:ascii="Arial" w:cs="Arial" w:eastAsia="Arial" w:hAnsi="Arial"/>
          <w:sz w:val="28"/>
          <w:szCs w:val="28"/>
          <w:rtl w:val="0"/>
        </w:rPr>
        <w:t xml:space="preserve">Reading Language Arts</w:t>
      </w:r>
      <w:r w:rsidDel="00000000" w:rsidR="00000000" w:rsidRPr="00000000">
        <w:rPr>
          <w:rtl w:val="0"/>
        </w:rPr>
      </w:r>
    </w:p>
    <w:tbl>
      <w:tblPr>
        <w:tblStyle w:val="Table3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Goal: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prekindergarten students will score 70% or higher on the end of year assessment in the area of alphabet identification, red words, and sight words. </w:t>
            </w:r>
          </w:p>
          <w:p w:rsidR="00000000" w:rsidDel="00000000" w:rsidP="00000000" w:rsidRDefault="00000000" w:rsidRPr="00000000" w14:paraId="000003A7">
            <w:pPr>
              <w:widowControl w:val="0"/>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prekindergarten students will score 70% or higher on the end of year assessment in the area of alphabet identification (upper and lowercase), rhyming, and sight words. </w:t>
            </w:r>
          </w:p>
          <w:p w:rsidR="00000000" w:rsidDel="00000000" w:rsidP="00000000" w:rsidRDefault="00000000" w:rsidRPr="00000000" w14:paraId="000003A8">
            <w:pPr>
              <w:widowControl w:val="0"/>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first and second grade will improve by one tier growth on the HMH Functional Reading Assessment.</w:t>
            </w:r>
          </w:p>
          <w:p w:rsidR="00000000" w:rsidDel="00000000" w:rsidP="00000000" w:rsidRDefault="00000000" w:rsidRPr="00000000" w14:paraId="000003A9">
            <w:pPr>
              <w:widowControl w:val="0"/>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Third through Fifth grade will improve by demonstrating one tier growth on the HMH Reading Inventory</w:t>
            </w:r>
          </w:p>
          <w:p w:rsidR="00000000" w:rsidDel="00000000" w:rsidP="00000000" w:rsidRDefault="00000000" w:rsidRPr="00000000" w14:paraId="000003AA">
            <w:pPr>
              <w:widowControl w:val="0"/>
              <w:numPr>
                <w:ilvl w:val="0"/>
                <w:numId w:val="1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the students in grades first through fifth will make a 1pt growth on the Lucy Calkins Rubric for writing </w:t>
            </w:r>
          </w:p>
          <w:p w:rsidR="00000000" w:rsidDel="00000000" w:rsidP="00000000" w:rsidRDefault="00000000" w:rsidRPr="00000000" w14:paraId="000003AB">
            <w:pPr>
              <w:widowControl w:val="0"/>
              <w:spacing w:after="0" w:line="240" w:lineRule="auto"/>
              <w:ind w:left="720"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Implement Orton Gillingham-IMSE program into the Kindergarten and First Grade Programs. </w:t>
            </w:r>
          </w:p>
          <w:p w:rsidR="00000000" w:rsidDel="00000000" w:rsidP="00000000" w:rsidRDefault="00000000" w:rsidRPr="00000000" w14:paraId="000003AD">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Utilize technology to support the schoolwide goals.</w:t>
            </w:r>
          </w:p>
          <w:p w:rsidR="00000000" w:rsidDel="00000000" w:rsidP="00000000" w:rsidRDefault="00000000" w:rsidRPr="00000000" w14:paraId="000003AE">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Utilize the What WorKs Clearinghouse to guide our instruction with evidence based activities and units.</w:t>
            </w:r>
          </w:p>
          <w:p w:rsidR="00000000" w:rsidDel="00000000" w:rsidP="00000000" w:rsidRDefault="00000000" w:rsidRPr="00000000" w14:paraId="000003AF">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Utilize Orton Gillingham to fill gaps in student learning through the RTI process.</w:t>
            </w:r>
          </w:p>
          <w:p w:rsidR="00000000" w:rsidDel="00000000" w:rsidP="00000000" w:rsidRDefault="00000000" w:rsidRPr="00000000" w14:paraId="000003B0">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Utilize high interests text, based on student interest surveys</w:t>
            </w:r>
          </w:p>
          <w:p w:rsidR="00000000" w:rsidDel="00000000" w:rsidP="00000000" w:rsidRDefault="00000000" w:rsidRPr="00000000" w14:paraId="000003B1">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Involve parents in the  RTI process with meetings quarterly at mid-term to share interventions and supports for parents to assist at home with activities and homework.</w:t>
            </w:r>
          </w:p>
          <w:p w:rsidR="00000000" w:rsidDel="00000000" w:rsidP="00000000" w:rsidRDefault="00000000" w:rsidRPr="00000000" w14:paraId="000003B2">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Students will use grade level language rubrics to assess their writing in the domains of informational and personal narrative writing. </w:t>
            </w:r>
          </w:p>
        </w:tc>
      </w:tr>
    </w:tbl>
    <w:p w:rsidR="00000000" w:rsidDel="00000000" w:rsidP="00000000" w:rsidRDefault="00000000" w:rsidRPr="00000000" w14:paraId="000003B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3B4">
      <w:pPr>
        <w:pStyle w:val="Heading2"/>
        <w:spacing w:after="120" w:line="276" w:lineRule="auto"/>
        <w:rPr>
          <w:rFonts w:ascii="Arial" w:cs="Arial" w:eastAsia="Arial" w:hAnsi="Arial"/>
          <w:b w:val="0"/>
          <w:sz w:val="16"/>
          <w:szCs w:val="16"/>
        </w:rPr>
      </w:pPr>
      <w:bookmarkStart w:colFirst="0" w:colLast="0" w:name="_7ssjcrqw8z7u" w:id="16"/>
      <w:bookmarkEnd w:id="16"/>
      <w:r w:rsidDel="00000000" w:rsidR="00000000" w:rsidRPr="00000000">
        <w:rPr>
          <w:rtl w:val="0"/>
        </w:rPr>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pStyle w:val="Heading2"/>
        <w:spacing w:after="120" w:line="276" w:lineRule="auto"/>
        <w:rPr>
          <w:rFonts w:ascii="Arial" w:cs="Arial" w:eastAsia="Arial" w:hAnsi="Arial"/>
          <w:b w:val="0"/>
          <w:sz w:val="32"/>
          <w:szCs w:val="32"/>
        </w:rPr>
      </w:pPr>
      <w:bookmarkStart w:colFirst="0" w:colLast="0" w:name="_ultlrrlkv84o" w:id="17"/>
      <w:bookmarkEnd w:id="17"/>
      <w:r w:rsidDel="00000000" w:rsidR="00000000" w:rsidRPr="00000000">
        <w:rPr>
          <w:rFonts w:ascii="Arial" w:cs="Arial" w:eastAsia="Arial" w:hAnsi="Arial"/>
          <w:b w:val="0"/>
          <w:sz w:val="32"/>
          <w:szCs w:val="32"/>
          <w:rtl w:val="0"/>
        </w:rPr>
        <w:t xml:space="preserve">Pre-Kindergarten Reading Evaluations (Formative)</w:t>
      </w:r>
    </w:p>
    <w:tbl>
      <w:tblPr>
        <w:tblStyle w:val="Table40"/>
        <w:tblW w:w="144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60"/>
        <w:gridCol w:w="1335"/>
        <w:gridCol w:w="1470"/>
        <w:gridCol w:w="1350"/>
        <w:gridCol w:w="1305"/>
        <w:gridCol w:w="1215"/>
        <w:gridCol w:w="1650"/>
        <w:gridCol w:w="1215"/>
        <w:gridCol w:w="1605"/>
        <w:tblGridChange w:id="0">
          <w:tblGrid>
            <w:gridCol w:w="2010"/>
            <w:gridCol w:w="1260"/>
            <w:gridCol w:w="1335"/>
            <w:gridCol w:w="1470"/>
            <w:gridCol w:w="1350"/>
            <w:gridCol w:w="1305"/>
            <w:gridCol w:w="1215"/>
            <w:gridCol w:w="1650"/>
            <w:gridCol w:w="1215"/>
            <w:gridCol w:w="1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after="0" w:line="240" w:lineRule="auto"/>
              <w:ind w:left="720" w:firstLine="0"/>
              <w:rPr>
                <w:b w:val="1"/>
              </w:rPr>
            </w:pPr>
            <w:r w:rsidDel="00000000" w:rsidR="00000000" w:rsidRPr="00000000">
              <w:rPr>
                <w:b w:val="1"/>
                <w:rtl w:val="0"/>
              </w:rPr>
              <w:t xml:space="preserve">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after="0" w:line="240" w:lineRule="auto"/>
              <w:rPr>
                <w:b w:val="1"/>
              </w:rPr>
            </w:pPr>
            <w:r w:rsidDel="00000000" w:rsidR="00000000" w:rsidRPr="00000000">
              <w:rPr>
                <w:b w:val="1"/>
                <w:rtl w:val="0"/>
              </w:rPr>
              <w:t xml:space="preserve">Upper Case 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after="0" w:line="240" w:lineRule="auto"/>
              <w:ind w:left="0" w:firstLine="0"/>
              <w:rPr>
                <w:b w:val="1"/>
              </w:rPr>
            </w:pPr>
            <w:r w:rsidDel="00000000" w:rsidR="00000000" w:rsidRPr="00000000">
              <w:rPr>
                <w:b w:val="1"/>
                <w:rtl w:val="0"/>
              </w:rPr>
              <w:t xml:space="preserve">Upper Case </w:t>
            </w:r>
          </w:p>
          <w:p w:rsidR="00000000" w:rsidDel="00000000" w:rsidP="00000000" w:rsidRDefault="00000000" w:rsidRPr="00000000" w14:paraId="000003BB">
            <w:pPr>
              <w:widowControl w:val="0"/>
              <w:spacing w:after="0" w:line="240" w:lineRule="auto"/>
              <w:ind w:left="0" w:firstLine="0"/>
              <w:rPr>
                <w:b w:val="1"/>
              </w:rPr>
            </w:pPr>
            <w:r w:rsidDel="00000000" w:rsidR="00000000" w:rsidRPr="00000000">
              <w:rPr>
                <w:b w:val="1"/>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after="0" w:line="240" w:lineRule="auto"/>
              <w:rPr>
                <w:b w:val="1"/>
              </w:rPr>
            </w:pPr>
            <w:r w:rsidDel="00000000" w:rsidR="00000000" w:rsidRPr="00000000">
              <w:rPr>
                <w:b w:val="1"/>
                <w:rtl w:val="0"/>
              </w:rPr>
              <w:t xml:space="preserve">Upper Case</w:t>
            </w:r>
          </w:p>
          <w:p w:rsidR="00000000" w:rsidDel="00000000" w:rsidP="00000000" w:rsidRDefault="00000000" w:rsidRPr="00000000" w14:paraId="000003BD">
            <w:pPr>
              <w:widowControl w:val="0"/>
              <w:spacing w:after="0" w:line="240" w:lineRule="auto"/>
              <w:rPr>
                <w:b w:val="1"/>
              </w:rPr>
            </w:pPr>
            <w:r w:rsidDel="00000000" w:rsidR="00000000" w:rsidRPr="00000000">
              <w:rPr>
                <w:b w:val="1"/>
                <w:rtl w:val="0"/>
              </w:rPr>
              <w:t xml:space="preserve">EOY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after="0" w:line="240" w:lineRule="auto"/>
              <w:rPr>
                <w:b w:val="1"/>
              </w:rPr>
            </w:pPr>
            <w:r w:rsidDel="00000000" w:rsidR="00000000" w:rsidRPr="00000000">
              <w:rPr>
                <w:b w:val="1"/>
                <w:rtl w:val="0"/>
              </w:rPr>
              <w:t xml:space="preserve">LowerCase 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after="0" w:line="240" w:lineRule="auto"/>
              <w:rPr>
                <w:b w:val="1"/>
              </w:rPr>
            </w:pPr>
            <w:r w:rsidDel="00000000" w:rsidR="00000000" w:rsidRPr="00000000">
              <w:rPr>
                <w:b w:val="1"/>
                <w:rtl w:val="0"/>
              </w:rPr>
              <w:t xml:space="preserve">Lower Case</w:t>
            </w:r>
          </w:p>
          <w:p w:rsidR="00000000" w:rsidDel="00000000" w:rsidP="00000000" w:rsidRDefault="00000000" w:rsidRPr="00000000" w14:paraId="000003C0">
            <w:pPr>
              <w:widowControl w:val="0"/>
              <w:spacing w:after="0" w:line="240" w:lineRule="auto"/>
              <w:rPr>
                <w:b w:val="1"/>
              </w:rPr>
            </w:pPr>
            <w:r w:rsidDel="00000000" w:rsidR="00000000" w:rsidRPr="00000000">
              <w:rPr>
                <w:b w:val="1"/>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after="0" w:line="240" w:lineRule="auto"/>
              <w:rPr>
                <w:b w:val="1"/>
              </w:rPr>
            </w:pPr>
            <w:r w:rsidDel="00000000" w:rsidR="00000000" w:rsidRPr="00000000">
              <w:rPr>
                <w:b w:val="1"/>
                <w:rtl w:val="0"/>
              </w:rPr>
              <w:t xml:space="preserve">Lower Case</w:t>
            </w:r>
          </w:p>
          <w:p w:rsidR="00000000" w:rsidDel="00000000" w:rsidP="00000000" w:rsidRDefault="00000000" w:rsidRPr="00000000" w14:paraId="000003C2">
            <w:pPr>
              <w:widowControl w:val="0"/>
              <w:spacing w:after="0" w:line="240" w:lineRule="auto"/>
              <w:rPr>
                <w:b w:val="1"/>
              </w:rPr>
            </w:pPr>
            <w:r w:rsidDel="00000000" w:rsidR="00000000" w:rsidRPr="00000000">
              <w:rPr>
                <w:b w:val="1"/>
                <w:rtl w:val="0"/>
              </w:rPr>
              <w:t xml:space="preserve">EOY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after="0" w:line="240" w:lineRule="auto"/>
              <w:rPr>
                <w:b w:val="1"/>
              </w:rPr>
            </w:pPr>
            <w:r w:rsidDel="00000000" w:rsidR="00000000" w:rsidRPr="00000000">
              <w:rPr>
                <w:b w:val="1"/>
                <w:rtl w:val="0"/>
              </w:rPr>
              <w:t xml:space="preserve">Sight Words</w:t>
            </w:r>
          </w:p>
          <w:p w:rsidR="00000000" w:rsidDel="00000000" w:rsidP="00000000" w:rsidRDefault="00000000" w:rsidRPr="00000000" w14:paraId="000003C4">
            <w:pPr>
              <w:widowControl w:val="0"/>
              <w:spacing w:after="0" w:line="240" w:lineRule="auto"/>
              <w:rPr>
                <w:b w:val="1"/>
              </w:rPr>
            </w:pPr>
            <w:r w:rsidDel="00000000" w:rsidR="00000000" w:rsidRPr="00000000">
              <w:rPr>
                <w:b w:val="1"/>
                <w:rtl w:val="0"/>
              </w:rPr>
              <w:t xml:space="preserve">BOY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after="0" w:line="240" w:lineRule="auto"/>
              <w:rPr>
                <w:b w:val="1"/>
              </w:rPr>
            </w:pPr>
            <w:r w:rsidDel="00000000" w:rsidR="00000000" w:rsidRPr="00000000">
              <w:rPr>
                <w:b w:val="1"/>
                <w:rtl w:val="0"/>
              </w:rPr>
              <w:t xml:space="preserve">Sight Words </w:t>
            </w:r>
          </w:p>
          <w:p w:rsidR="00000000" w:rsidDel="00000000" w:rsidP="00000000" w:rsidRDefault="00000000" w:rsidRPr="00000000" w14:paraId="000003C6">
            <w:pPr>
              <w:widowControl w:val="0"/>
              <w:spacing w:after="0" w:line="240" w:lineRule="auto"/>
              <w:rPr>
                <w:b w:val="1"/>
              </w:rPr>
            </w:pPr>
            <w:r w:rsidDel="00000000" w:rsidR="00000000" w:rsidRPr="00000000">
              <w:rPr>
                <w:b w:val="1"/>
                <w:rtl w:val="0"/>
              </w:rPr>
              <w:t xml:space="preserve">MOY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after="0" w:line="240" w:lineRule="auto"/>
              <w:rPr>
                <w:b w:val="1"/>
              </w:rPr>
            </w:pPr>
            <w:r w:rsidDel="00000000" w:rsidR="00000000" w:rsidRPr="00000000">
              <w:rPr>
                <w:b w:val="1"/>
                <w:rtl w:val="0"/>
              </w:rPr>
              <w:t xml:space="preserve">Sight Words </w:t>
            </w:r>
          </w:p>
          <w:p w:rsidR="00000000" w:rsidDel="00000000" w:rsidP="00000000" w:rsidRDefault="00000000" w:rsidRPr="00000000" w14:paraId="000003C8">
            <w:pPr>
              <w:widowControl w:val="0"/>
              <w:spacing w:after="0" w:line="240" w:lineRule="auto"/>
              <w:rPr>
                <w:b w:val="1"/>
              </w:rPr>
            </w:pPr>
            <w:r w:rsidDel="00000000" w:rsidR="00000000" w:rsidRPr="00000000">
              <w:rPr>
                <w:b w:val="1"/>
                <w:rtl w:val="0"/>
              </w:rPr>
              <w:t xml:space="preserve">EOY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after="0" w:line="240" w:lineRule="auto"/>
              <w:rPr>
                <w:b w:val="1"/>
              </w:rPr>
            </w:pPr>
            <w:r w:rsidDel="00000000" w:rsidR="00000000" w:rsidRPr="00000000">
              <w:rPr>
                <w:b w:val="1"/>
                <w:rtl w:val="0"/>
              </w:rPr>
              <w:t xml:space="preserve">&gt;21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after="0" w:line="240" w:lineRule="auto"/>
              <w:rPr>
                <w:b w:val="1"/>
                <w:sz w:val="18"/>
                <w:szCs w:val="18"/>
              </w:rPr>
            </w:pPr>
            <w:r w:rsidDel="00000000" w:rsidR="00000000" w:rsidRPr="00000000">
              <w:rPr>
                <w:b w:val="1"/>
                <w:sz w:val="18"/>
                <w:szCs w:val="18"/>
                <w:rtl w:val="0"/>
              </w:rPr>
              <w:t xml:space="preserve">1/21</w:t>
            </w:r>
          </w:p>
          <w:p w:rsidR="00000000" w:rsidDel="00000000" w:rsidP="00000000" w:rsidRDefault="00000000" w:rsidRPr="00000000" w14:paraId="000003CB">
            <w:pPr>
              <w:widowControl w:val="0"/>
              <w:spacing w:after="0" w:line="240" w:lineRule="auto"/>
              <w:rPr>
                <w:b w:val="1"/>
                <w:sz w:val="18"/>
                <w:szCs w:val="18"/>
              </w:rPr>
            </w:pPr>
            <w:r w:rsidDel="00000000" w:rsidR="00000000" w:rsidRPr="00000000">
              <w:rPr>
                <w:b w:val="1"/>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spacing w:after="0" w:line="240" w:lineRule="auto"/>
              <w:ind w:left="120" w:right="120" w:firstLine="0"/>
              <w:rPr>
                <w:b w:val="1"/>
                <w:sz w:val="18"/>
                <w:szCs w:val="18"/>
              </w:rPr>
            </w:pPr>
            <w:r w:rsidDel="00000000" w:rsidR="00000000" w:rsidRPr="00000000">
              <w:rPr>
                <w:b w:val="1"/>
                <w:sz w:val="18"/>
                <w:szCs w:val="18"/>
                <w:rtl w:val="0"/>
              </w:rPr>
              <w:t xml:space="preserve">9/20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after="0" w:line="240" w:lineRule="auto"/>
              <w:rPr>
                <w:b w:val="1"/>
                <w:sz w:val="18"/>
                <w:szCs w:val="18"/>
              </w:rPr>
            </w:pPr>
            <w:r w:rsidDel="00000000" w:rsidR="00000000" w:rsidRPr="00000000">
              <w:rPr>
                <w:b w:val="1"/>
                <w:sz w:val="18"/>
                <w:szCs w:val="18"/>
                <w:rtl w:val="0"/>
              </w:rPr>
              <w:t xml:space="preserve">1/21</w:t>
            </w:r>
          </w:p>
          <w:p w:rsidR="00000000" w:rsidDel="00000000" w:rsidP="00000000" w:rsidRDefault="00000000" w:rsidRPr="00000000" w14:paraId="000003CF">
            <w:pPr>
              <w:widowControl w:val="0"/>
              <w:spacing w:after="0" w:line="240" w:lineRule="auto"/>
              <w:rPr>
                <w:b w:val="1"/>
                <w:sz w:val="18"/>
                <w:szCs w:val="18"/>
              </w:rPr>
            </w:pPr>
            <w:r w:rsidDel="00000000" w:rsidR="00000000" w:rsidRPr="00000000">
              <w:rPr>
                <w:b w:val="1"/>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after="0" w:line="240" w:lineRule="auto"/>
              <w:rPr>
                <w:b w:val="1"/>
                <w:sz w:val="18"/>
                <w:szCs w:val="18"/>
              </w:rPr>
            </w:pPr>
            <w:r w:rsidDel="00000000" w:rsidR="00000000" w:rsidRPr="00000000">
              <w:rPr>
                <w:b w:val="1"/>
                <w:sz w:val="18"/>
                <w:szCs w:val="18"/>
                <w:rtl w:val="0"/>
              </w:rPr>
              <w:t xml:space="preserve">0/21     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after="0" w:line="240" w:lineRule="auto"/>
              <w:rPr>
                <w:b w:val="1"/>
              </w:rPr>
            </w:pPr>
            <w:r w:rsidDel="00000000" w:rsidR="00000000" w:rsidRPr="00000000">
              <w:rPr>
                <w:b w:val="1"/>
                <w:rtl w:val="0"/>
              </w:rPr>
              <w:t xml:space="preserve">14 to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after="0" w:line="240" w:lineRule="auto"/>
              <w:rPr>
                <w:b w:val="1"/>
                <w:sz w:val="18"/>
                <w:szCs w:val="18"/>
              </w:rPr>
            </w:pPr>
            <w:r w:rsidDel="00000000" w:rsidR="00000000" w:rsidRPr="00000000">
              <w:rPr>
                <w:b w:val="1"/>
                <w:sz w:val="18"/>
                <w:szCs w:val="18"/>
                <w:rtl w:val="0"/>
              </w:rPr>
              <w:t xml:space="preserve">0/21</w:t>
            </w:r>
          </w:p>
          <w:p w:rsidR="00000000" w:rsidDel="00000000" w:rsidP="00000000" w:rsidRDefault="00000000" w:rsidRPr="00000000" w14:paraId="000003D7">
            <w:pPr>
              <w:widowControl w:val="0"/>
              <w:spacing w:after="0" w:line="240" w:lineRule="auto"/>
              <w:rPr>
                <w:b w:val="1"/>
                <w:sz w:val="18"/>
                <w:szCs w:val="18"/>
              </w:rPr>
            </w:pPr>
            <w:r w:rsidDel="00000000" w:rsidR="00000000" w:rsidRPr="00000000">
              <w:rPr>
                <w:b w:val="1"/>
                <w:sz w:val="18"/>
                <w:szCs w:val="18"/>
                <w:rtl w:val="0"/>
              </w:rPr>
              <w:t xml:space="preserve">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after="0" w:line="240" w:lineRule="auto"/>
              <w:rPr>
                <w:b w:val="1"/>
                <w:sz w:val="18"/>
                <w:szCs w:val="18"/>
              </w:rPr>
            </w:pPr>
            <w:r w:rsidDel="00000000" w:rsidR="00000000" w:rsidRPr="00000000">
              <w:rPr>
                <w:b w:val="1"/>
                <w:sz w:val="18"/>
                <w:szCs w:val="18"/>
                <w:rtl w:val="0"/>
              </w:rPr>
              <w:t xml:space="preserve">0/21</w:t>
            </w:r>
          </w:p>
          <w:p w:rsidR="00000000" w:rsidDel="00000000" w:rsidP="00000000" w:rsidRDefault="00000000" w:rsidRPr="00000000" w14:paraId="000003DB">
            <w:pPr>
              <w:widowControl w:val="0"/>
              <w:spacing w:after="0" w:line="240" w:lineRule="auto"/>
              <w:rPr>
                <w:b w:val="1"/>
                <w:sz w:val="18"/>
                <w:szCs w:val="18"/>
              </w:rPr>
            </w:pPr>
            <w:r w:rsidDel="00000000" w:rsidR="00000000" w:rsidRPr="00000000">
              <w:rPr>
                <w:b w:val="1"/>
                <w:sz w:val="18"/>
                <w:szCs w:val="18"/>
                <w:rtl w:val="0"/>
              </w:rPr>
              <w:t xml:space="preserve">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after="0" w:line="240" w:lineRule="auto"/>
              <w:ind w:left="120" w:right="120" w:firstLine="0"/>
              <w:rPr>
                <w:b w:val="1"/>
                <w:sz w:val="18"/>
                <w:szCs w:val="18"/>
              </w:rPr>
            </w:pPr>
            <w:r w:rsidDel="00000000" w:rsidR="00000000" w:rsidRPr="00000000">
              <w:rPr>
                <w:b w:val="1"/>
                <w:sz w:val="18"/>
                <w:szCs w:val="18"/>
                <w:rtl w:val="0"/>
              </w:rPr>
              <w:t xml:space="preserve">6/20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after="0" w:line="240" w:lineRule="auto"/>
              <w:rPr>
                <w:b w:val="1"/>
                <w:sz w:val="18"/>
                <w:szCs w:val="18"/>
              </w:rPr>
            </w:pPr>
            <w:r w:rsidDel="00000000" w:rsidR="00000000" w:rsidRPr="00000000">
              <w:rPr>
                <w:b w:val="1"/>
                <w:sz w:val="18"/>
                <w:szCs w:val="18"/>
                <w:rtl w:val="0"/>
              </w:rPr>
              <w:t xml:space="preserve">0/21      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after="0" w:line="240" w:lineRule="auto"/>
              <w:ind w:left="120" w:right="120" w:firstLine="0"/>
              <w:rPr>
                <w:b w:val="1"/>
                <w:sz w:val="18"/>
                <w:szCs w:val="18"/>
              </w:rPr>
            </w:pPr>
            <w:r w:rsidDel="00000000" w:rsidR="00000000" w:rsidRPr="00000000">
              <w:rPr>
                <w:b w:val="1"/>
                <w:sz w:val="18"/>
                <w:szCs w:val="18"/>
                <w:rtl w:val="0"/>
              </w:rPr>
              <w:t xml:space="preserve">6/20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after="0" w:line="240" w:lineRule="auto"/>
              <w:rPr>
                <w:b w:val="1"/>
              </w:rPr>
            </w:pPr>
            <w:r w:rsidDel="00000000" w:rsidR="00000000" w:rsidRPr="00000000">
              <w:rPr>
                <w:b w:val="1"/>
                <w:rtl w:val="0"/>
              </w:rPr>
              <w:t xml:space="preserve">10 to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after="0" w:line="240" w:lineRule="auto"/>
              <w:rPr>
                <w:b w:val="1"/>
                <w:sz w:val="18"/>
                <w:szCs w:val="18"/>
              </w:rPr>
            </w:pPr>
            <w:r w:rsidDel="00000000" w:rsidR="00000000" w:rsidRPr="00000000">
              <w:rPr>
                <w:b w:val="1"/>
                <w:sz w:val="18"/>
                <w:szCs w:val="18"/>
                <w:rtl w:val="0"/>
              </w:rPr>
              <w:t xml:space="preserve">1/21</w:t>
            </w:r>
          </w:p>
          <w:p w:rsidR="00000000" w:rsidDel="00000000" w:rsidP="00000000" w:rsidRDefault="00000000" w:rsidRPr="00000000" w14:paraId="000003E3">
            <w:pPr>
              <w:widowControl w:val="0"/>
              <w:spacing w:after="0" w:line="240" w:lineRule="auto"/>
              <w:rPr>
                <w:b w:val="1"/>
                <w:sz w:val="18"/>
                <w:szCs w:val="18"/>
              </w:rPr>
            </w:pPr>
            <w:r w:rsidDel="00000000" w:rsidR="00000000" w:rsidRPr="00000000">
              <w:rPr>
                <w:b w:val="1"/>
                <w:sz w:val="18"/>
                <w:szCs w:val="18"/>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spacing w:after="0" w:line="240" w:lineRule="auto"/>
              <w:ind w:left="120" w:right="120" w:firstLine="0"/>
              <w:rPr>
                <w:b w:val="1"/>
                <w:sz w:val="18"/>
                <w:szCs w:val="18"/>
              </w:rPr>
            </w:pPr>
            <w:r w:rsidDel="00000000" w:rsidR="00000000" w:rsidRPr="00000000">
              <w:rPr>
                <w:b w:val="1"/>
                <w:sz w:val="18"/>
                <w:szCs w:val="18"/>
                <w:rtl w:val="0"/>
              </w:rPr>
              <w:t xml:space="preserve">1/20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after="0" w:line="240" w:lineRule="auto"/>
              <w:rPr>
                <w:b w:val="1"/>
                <w:sz w:val="18"/>
                <w:szCs w:val="18"/>
              </w:rPr>
            </w:pPr>
            <w:r w:rsidDel="00000000" w:rsidR="00000000" w:rsidRPr="00000000">
              <w:rPr>
                <w:b w:val="1"/>
                <w:sz w:val="18"/>
                <w:szCs w:val="18"/>
                <w:rtl w:val="0"/>
              </w:rPr>
              <w:t xml:space="preserve">0/21</w:t>
            </w:r>
          </w:p>
          <w:p w:rsidR="00000000" w:rsidDel="00000000" w:rsidP="00000000" w:rsidRDefault="00000000" w:rsidRPr="00000000" w14:paraId="000003E7">
            <w:pPr>
              <w:widowControl w:val="0"/>
              <w:spacing w:after="0" w:line="240" w:lineRule="auto"/>
              <w:rPr>
                <w:b w:val="1"/>
                <w:sz w:val="18"/>
                <w:szCs w:val="18"/>
              </w:rPr>
            </w:pPr>
            <w:r w:rsidDel="00000000" w:rsidR="00000000" w:rsidRPr="00000000">
              <w:rPr>
                <w:b w:val="1"/>
                <w:sz w:val="18"/>
                <w:szCs w:val="18"/>
                <w:rtl w:val="0"/>
              </w:rPr>
              <w:t xml:space="preserve">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after="0" w:line="240" w:lineRule="auto"/>
              <w:rPr>
                <w:b w:val="1"/>
                <w:sz w:val="18"/>
                <w:szCs w:val="18"/>
              </w:rPr>
            </w:pPr>
            <w:r w:rsidDel="00000000" w:rsidR="00000000" w:rsidRPr="00000000">
              <w:rPr>
                <w:b w:val="1"/>
                <w:sz w:val="18"/>
                <w:szCs w:val="18"/>
                <w:rtl w:val="0"/>
              </w:rPr>
              <w:t xml:space="preserve">0/21      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after="0" w:line="240" w:lineRule="auto"/>
              <w:rPr>
                <w:b w:val="1"/>
              </w:rPr>
            </w:pPr>
            <w:r w:rsidDel="00000000" w:rsidR="00000000" w:rsidRPr="00000000">
              <w:rPr>
                <w:b w:val="1"/>
                <w:rtl w:val="0"/>
              </w:rPr>
              <w:t xml:space="preserve">5 to 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after="0" w:line="240" w:lineRule="auto"/>
              <w:rPr>
                <w:b w:val="1"/>
                <w:sz w:val="18"/>
                <w:szCs w:val="18"/>
              </w:rPr>
            </w:pPr>
            <w:r w:rsidDel="00000000" w:rsidR="00000000" w:rsidRPr="00000000">
              <w:rPr>
                <w:b w:val="1"/>
                <w:sz w:val="18"/>
                <w:szCs w:val="18"/>
                <w:rtl w:val="0"/>
              </w:rPr>
              <w:t xml:space="preserve">6/21</w:t>
            </w:r>
          </w:p>
          <w:p w:rsidR="00000000" w:rsidDel="00000000" w:rsidP="00000000" w:rsidRDefault="00000000" w:rsidRPr="00000000" w14:paraId="000003EF">
            <w:pPr>
              <w:widowControl w:val="0"/>
              <w:spacing w:after="0" w:line="240" w:lineRule="auto"/>
              <w:rPr>
                <w:b w:val="1"/>
                <w:sz w:val="18"/>
                <w:szCs w:val="18"/>
              </w:rPr>
            </w:pPr>
            <w:r w:rsidDel="00000000" w:rsidR="00000000" w:rsidRPr="00000000">
              <w:rPr>
                <w:b w:val="1"/>
                <w:sz w:val="18"/>
                <w:szCs w:val="18"/>
                <w:rtl w:val="0"/>
              </w:rPr>
              <w:t xml:space="preserve">29%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0">
            <w:pPr>
              <w:widowControl w:val="0"/>
              <w:spacing w:after="0" w:line="240" w:lineRule="auto"/>
              <w:ind w:left="120" w:right="120" w:firstLine="0"/>
              <w:rPr>
                <w:b w:val="1"/>
                <w:sz w:val="18"/>
                <w:szCs w:val="18"/>
              </w:rPr>
            </w:pPr>
            <w:r w:rsidDel="00000000" w:rsidR="00000000" w:rsidRPr="00000000">
              <w:rPr>
                <w:b w:val="1"/>
                <w:sz w:val="18"/>
                <w:szCs w:val="18"/>
                <w:rtl w:val="0"/>
              </w:rPr>
              <w:t xml:space="preserve">6/20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after="0" w:line="240" w:lineRule="auto"/>
              <w:rPr>
                <w:b w:val="1"/>
                <w:sz w:val="18"/>
                <w:szCs w:val="18"/>
              </w:rPr>
            </w:pPr>
            <w:r w:rsidDel="00000000" w:rsidR="00000000" w:rsidRPr="00000000">
              <w:rPr>
                <w:b w:val="1"/>
                <w:sz w:val="18"/>
                <w:szCs w:val="18"/>
                <w:rtl w:val="0"/>
              </w:rPr>
              <w:t xml:space="preserve">0/21%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spacing w:after="0" w:line="240" w:lineRule="auto"/>
              <w:ind w:left="120" w:right="120" w:firstLine="0"/>
              <w:rPr>
                <w:b w:val="1"/>
                <w:sz w:val="18"/>
                <w:szCs w:val="18"/>
              </w:rPr>
            </w:pPr>
            <w:r w:rsidDel="00000000" w:rsidR="00000000" w:rsidRPr="00000000">
              <w:rPr>
                <w:b w:val="1"/>
                <w:sz w:val="18"/>
                <w:szCs w:val="18"/>
                <w:rtl w:val="0"/>
              </w:rPr>
              <w:t xml:space="preserve">5/20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after="0" w:line="240" w:lineRule="auto"/>
              <w:rPr>
                <w:b w:val="1"/>
                <w:sz w:val="18"/>
                <w:szCs w:val="18"/>
              </w:rPr>
            </w:pPr>
            <w:r w:rsidDel="00000000" w:rsidR="00000000" w:rsidRPr="00000000">
              <w:rPr>
                <w:b w:val="1"/>
                <w:sz w:val="18"/>
                <w:szCs w:val="18"/>
                <w:rtl w:val="0"/>
              </w:rPr>
              <w:t xml:space="preserve">0/21      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after="0" w:line="240" w:lineRule="auto"/>
              <w:ind w:left="120" w:right="120" w:firstLine="0"/>
              <w:rPr>
                <w:b w:val="1"/>
                <w:sz w:val="18"/>
                <w:szCs w:val="18"/>
              </w:rPr>
            </w:pPr>
            <w:r w:rsidDel="00000000" w:rsidR="00000000" w:rsidRPr="00000000">
              <w:rPr>
                <w:b w:val="1"/>
                <w:sz w:val="18"/>
                <w:szCs w:val="18"/>
                <w:rtl w:val="0"/>
              </w:rPr>
              <w:t xml:space="preserve">5/20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after="0" w:line="240" w:lineRule="auto"/>
              <w:rPr>
                <w:b w:val="1"/>
              </w:rPr>
            </w:pPr>
            <w:r w:rsidDel="00000000" w:rsidR="00000000" w:rsidRPr="00000000">
              <w:rPr>
                <w:b w:val="1"/>
                <w:rtl w:val="0"/>
              </w:rPr>
              <w:t xml:space="preserve">0 to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after="0" w:line="240" w:lineRule="auto"/>
              <w:rPr>
                <w:b w:val="1"/>
                <w:sz w:val="18"/>
                <w:szCs w:val="18"/>
              </w:rPr>
            </w:pPr>
            <w:r w:rsidDel="00000000" w:rsidR="00000000" w:rsidRPr="00000000">
              <w:rPr>
                <w:b w:val="1"/>
                <w:sz w:val="18"/>
                <w:szCs w:val="18"/>
                <w:rtl w:val="0"/>
              </w:rPr>
              <w:t xml:space="preserve">13/21</w:t>
            </w:r>
          </w:p>
          <w:p w:rsidR="00000000" w:rsidDel="00000000" w:rsidP="00000000" w:rsidRDefault="00000000" w:rsidRPr="00000000" w14:paraId="000003FA">
            <w:pPr>
              <w:widowControl w:val="0"/>
              <w:spacing w:after="0" w:line="240" w:lineRule="auto"/>
              <w:rPr>
                <w:b w:val="1"/>
                <w:sz w:val="18"/>
                <w:szCs w:val="18"/>
              </w:rPr>
            </w:pPr>
            <w:r w:rsidDel="00000000" w:rsidR="00000000" w:rsidRPr="00000000">
              <w:rPr>
                <w:b w:val="1"/>
                <w:sz w:val="18"/>
                <w:szCs w:val="18"/>
                <w:rtl w:val="0"/>
              </w:rPr>
              <w:t xml:space="preserve">62%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after="0" w:line="240" w:lineRule="auto"/>
              <w:ind w:left="120" w:right="120" w:firstLine="0"/>
              <w:rPr>
                <w:b w:val="1"/>
                <w:sz w:val="18"/>
                <w:szCs w:val="18"/>
              </w:rPr>
            </w:pPr>
            <w:r w:rsidDel="00000000" w:rsidR="00000000" w:rsidRPr="00000000">
              <w:rPr>
                <w:b w:val="1"/>
                <w:sz w:val="18"/>
                <w:szCs w:val="18"/>
                <w:rtl w:val="0"/>
              </w:rPr>
              <w:t xml:space="preserve">1/20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after="0" w:line="240" w:lineRule="auto"/>
              <w:rPr>
                <w:b w:val="1"/>
                <w:sz w:val="18"/>
                <w:szCs w:val="18"/>
              </w:rPr>
            </w:pPr>
            <w:r w:rsidDel="00000000" w:rsidR="00000000" w:rsidRPr="00000000">
              <w:rPr>
                <w:b w:val="1"/>
                <w:sz w:val="18"/>
                <w:szCs w:val="18"/>
                <w:rtl w:val="0"/>
              </w:rPr>
              <w:t xml:space="preserve">20/21</w:t>
            </w:r>
          </w:p>
          <w:p w:rsidR="00000000" w:rsidDel="00000000" w:rsidP="00000000" w:rsidRDefault="00000000" w:rsidRPr="00000000" w14:paraId="000003FE">
            <w:pPr>
              <w:widowControl w:val="0"/>
              <w:spacing w:after="0" w:line="240" w:lineRule="auto"/>
              <w:rPr>
                <w:b w:val="1"/>
                <w:sz w:val="18"/>
                <w:szCs w:val="18"/>
              </w:rPr>
            </w:pPr>
            <w:r w:rsidDel="00000000" w:rsidR="00000000" w:rsidRPr="00000000">
              <w:rPr>
                <w:b w:val="1"/>
                <w:sz w:val="18"/>
                <w:szCs w:val="18"/>
                <w:rtl w:val="0"/>
              </w:rPr>
              <w:t xml:space="preserve">95%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after="0" w:line="240" w:lineRule="auto"/>
              <w:rPr>
                <w:b w:val="1"/>
                <w:sz w:val="18"/>
                <w:szCs w:val="18"/>
              </w:rPr>
            </w:pPr>
            <w:r w:rsidDel="00000000" w:rsidR="00000000" w:rsidRPr="00000000">
              <w:rPr>
                <w:b w:val="1"/>
                <w:sz w:val="18"/>
                <w:szCs w:val="18"/>
                <w:rtl w:val="0"/>
              </w:rPr>
              <w:t xml:space="preserve">21/21      100%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after="0" w:line="240" w:lineRule="auto"/>
              <w:ind w:left="120" w:right="120" w:firstLine="0"/>
              <w:rPr>
                <w:b w:val="1"/>
                <w:sz w:val="18"/>
                <w:szCs w:val="18"/>
              </w:rPr>
            </w:pPr>
            <w:r w:rsidDel="00000000" w:rsidR="00000000" w:rsidRPr="00000000">
              <w:rPr>
                <w:b w:val="1"/>
                <w:sz w:val="18"/>
                <w:szCs w:val="18"/>
                <w:rtl w:val="0"/>
              </w:rPr>
              <w:t xml:space="preserve">3/20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04">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05">
      <w:pPr>
        <w:pStyle w:val="Heading2"/>
        <w:spacing w:after="120" w:line="276" w:lineRule="auto"/>
        <w:rPr>
          <w:rFonts w:ascii="Arial" w:cs="Arial" w:eastAsia="Arial" w:hAnsi="Arial"/>
          <w:b w:val="0"/>
          <w:sz w:val="32"/>
          <w:szCs w:val="32"/>
        </w:rPr>
      </w:pPr>
      <w:bookmarkStart w:colFirst="0" w:colLast="0" w:name="_qbxbcwfy6h98" w:id="18"/>
      <w:bookmarkEnd w:id="18"/>
      <w:r w:rsidDel="00000000" w:rsidR="00000000" w:rsidRPr="00000000">
        <w:rPr>
          <w:rtl w:val="0"/>
        </w:rPr>
      </w:r>
    </w:p>
    <w:p w:rsidR="00000000" w:rsidDel="00000000" w:rsidP="00000000" w:rsidRDefault="00000000" w:rsidRPr="00000000" w14:paraId="00000406">
      <w:pPr>
        <w:spacing w:after="0" w:line="276" w:lineRule="auto"/>
        <w:rPr>
          <w:rFonts w:ascii="Arial" w:cs="Arial" w:eastAsia="Arial" w:hAnsi="Arial"/>
          <w:b w:val="1"/>
          <w:sz w:val="28"/>
          <w:szCs w:val="28"/>
        </w:rPr>
      </w:pPr>
      <w:r w:rsidDel="00000000" w:rsidR="00000000" w:rsidRPr="00000000">
        <w:rPr>
          <w:rtl w:val="0"/>
        </w:rPr>
      </w:r>
    </w:p>
    <w:tbl>
      <w:tblPr>
        <w:tblStyle w:val="Table41"/>
        <w:tblW w:w="14430.0" w:type="dxa"/>
        <w:jc w:val="left"/>
        <w:tblInd w:w="1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3015"/>
        <w:gridCol w:w="2820"/>
        <w:gridCol w:w="6135"/>
        <w:tblGridChange w:id="0">
          <w:tblGrid>
            <w:gridCol w:w="2460"/>
            <w:gridCol w:w="3015"/>
            <w:gridCol w:w="2820"/>
            <w:gridCol w:w="6135"/>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Number of Words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Rhyming words/5  Baseline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Rhyming words/5  MOY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Rhyming words/5  EOY</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/20  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4/20  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1/20</w:t>
            </w:r>
          </w:p>
          <w:p w:rsidR="00000000" w:rsidDel="00000000" w:rsidP="00000000" w:rsidRDefault="00000000" w:rsidRPr="00000000" w14:paraId="00000411">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1/20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13/20  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13/20  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spacing w:after="0" w:line="276" w:lineRule="auto"/>
              <w:ind w:left="120" w:right="1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r>
    </w:tbl>
    <w:p w:rsidR="00000000" w:rsidDel="00000000" w:rsidP="00000000" w:rsidRDefault="00000000" w:rsidRPr="00000000" w14:paraId="00000418">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9">
      <w:pPr>
        <w:spacing w:after="0" w:line="276" w:lineRule="auto"/>
        <w:rPr>
          <w:rFonts w:ascii="Arial" w:cs="Arial" w:eastAsia="Arial" w:hAnsi="Arial"/>
          <w:b w:val="1"/>
          <w:sz w:val="28"/>
          <w:szCs w:val="28"/>
          <w:highlight w:val="yellow"/>
        </w:rPr>
      </w:pPr>
      <w:r w:rsidDel="00000000" w:rsidR="00000000" w:rsidRPr="00000000">
        <w:rPr>
          <w:rFonts w:ascii="Arial" w:cs="Arial" w:eastAsia="Arial" w:hAnsi="Arial"/>
          <w:b w:val="1"/>
          <w:sz w:val="28"/>
          <w:szCs w:val="28"/>
          <w:highlight w:val="yellow"/>
          <w:rtl w:val="0"/>
        </w:rPr>
        <w:t xml:space="preserve">Kindergarten Data ? Sounds, Uppercase  lowercase and sight words</w:t>
      </w:r>
    </w:p>
    <w:p w:rsidR="00000000" w:rsidDel="00000000" w:rsidP="00000000" w:rsidRDefault="00000000" w:rsidRPr="00000000" w14:paraId="0000041A">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B">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C">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D">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E">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F">
      <w:pPr>
        <w:spacing w:after="0" w:line="276" w:lineRule="auto"/>
        <w:rPr>
          <w:rFonts w:ascii="Arial" w:cs="Arial" w:eastAsia="Arial" w:hAnsi="Arial"/>
          <w:b w:val="1"/>
          <w:sz w:val="28"/>
          <w:szCs w:val="28"/>
          <w:highlight w:val="yellow"/>
        </w:rPr>
      </w:pPr>
      <w:r w:rsidDel="00000000" w:rsidR="00000000" w:rsidRPr="00000000">
        <w:rPr>
          <w:rFonts w:ascii="Arial" w:cs="Arial" w:eastAsia="Arial" w:hAnsi="Arial"/>
          <w:b w:val="1"/>
          <w:sz w:val="28"/>
          <w:szCs w:val="28"/>
          <w:highlight w:val="yellow"/>
          <w:rtl w:val="0"/>
        </w:rPr>
        <w:t xml:space="preserve">First Grade ?? Redwords HMH and writing</w:t>
      </w:r>
    </w:p>
    <w:p w:rsidR="00000000" w:rsidDel="00000000" w:rsidP="00000000" w:rsidRDefault="00000000" w:rsidRPr="00000000" w14:paraId="00000420">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21">
      <w:pPr>
        <w:spacing w:after="0" w:line="276" w:lineRule="auto"/>
        <w:rPr>
          <w:rFonts w:ascii="Arial" w:cs="Arial" w:eastAsia="Arial" w:hAnsi="Arial"/>
          <w:b w:val="1"/>
          <w:sz w:val="28"/>
          <w:szCs w:val="28"/>
        </w:rPr>
      </w:pPr>
      <w:r w:rsidDel="00000000" w:rsidR="00000000" w:rsidRPr="00000000">
        <w:rPr>
          <w:rtl w:val="0"/>
        </w:rPr>
      </w:r>
    </w:p>
    <w:tbl>
      <w:tblPr>
        <w:tblStyle w:val="Table42"/>
        <w:tblW w:w="14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4530"/>
        <w:gridCol w:w="5145"/>
        <w:tblGridChange w:id="0">
          <w:tblGrid>
            <w:gridCol w:w="5160"/>
            <w:gridCol w:w="4530"/>
            <w:gridCol w:w="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Fonts w:ascii="Arial" w:cs="Arial" w:eastAsia="Arial" w:hAnsi="Arial"/>
                <w:b w:val="1"/>
                <w:sz w:val="28"/>
                <w:szCs w:val="28"/>
                <w:highlight w:val="yellow"/>
                <w:rtl w:val="0"/>
              </w:rPr>
              <w:t xml:space="preserve">Grade 1  HMH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Grade 2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Grade 3  HMH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bl>
            <w:tblPr>
              <w:tblStyle w:val="Table43"/>
              <w:tblW w:w="49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125"/>
              <w:gridCol w:w="1095"/>
              <w:gridCol w:w="1380"/>
              <w:tblGridChange w:id="0">
                <w:tblGrid>
                  <w:gridCol w:w="1350"/>
                  <w:gridCol w:w="1125"/>
                  <w:gridCol w:w="1095"/>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October 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January MOY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EOY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BB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after="0" w:line="240" w:lineRule="auto"/>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after="0" w:line="240" w:lineRule="auto"/>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26/26 - 100%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after="0" w:line="240" w:lineRule="auto"/>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0/26 - 0%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after="0" w:line="240" w:lineRule="auto"/>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0/26 - 0%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after="0" w:line="240" w:lineRule="auto"/>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3C">
            <w:pPr>
              <w:spacing w:after="0" w:line="240" w:lineRule="auto"/>
              <w:rPr>
                <w:b w:val="1"/>
                <w:highlight w:val="yellow"/>
              </w:rPr>
            </w:pPr>
            <w:r w:rsidDel="00000000" w:rsidR="00000000" w:rsidRPr="00000000">
              <w:rPr>
                <w:b w:val="1"/>
                <w:highlight w:val="yellow"/>
                <w:rtl w:val="0"/>
              </w:rPr>
              <w:t xml:space="preserve">Grade 1</w:t>
            </w:r>
          </w:p>
          <w:p w:rsidR="00000000" w:rsidDel="00000000" w:rsidP="00000000" w:rsidRDefault="00000000" w:rsidRPr="00000000" w14:paraId="0000043D">
            <w:pPr>
              <w:spacing w:after="0" w:line="240" w:lineRule="auto"/>
              <w:rPr>
                <w:b w:val="1"/>
                <w:highlight w:val="yellow"/>
              </w:rPr>
            </w:pPr>
            <w:r w:rsidDel="00000000" w:rsidR="00000000" w:rsidRPr="00000000">
              <w:rPr>
                <w:b w:val="1"/>
                <w:highlight w:val="yellow"/>
                <w:rtl w:val="0"/>
              </w:rPr>
              <w:t xml:space="preserve">Lucy Calkins Informational Text </w:t>
            </w:r>
          </w:p>
          <w:tbl>
            <w:tblPr>
              <w:tblStyle w:val="Table44"/>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4A">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4B">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4C">
            <w:pPr>
              <w:spacing w:after="0" w:line="240" w:lineRule="auto"/>
              <w:rPr>
                <w:b w:val="1"/>
                <w:highlight w:val="yellow"/>
              </w:rPr>
            </w:pPr>
            <w:r w:rsidDel="00000000" w:rsidR="00000000" w:rsidRPr="00000000">
              <w:rPr>
                <w:b w:val="1"/>
                <w:highlight w:val="yellow"/>
                <w:rtl w:val="0"/>
              </w:rPr>
              <w:t xml:space="preserve">Grade 1</w:t>
            </w:r>
          </w:p>
          <w:p w:rsidR="00000000" w:rsidDel="00000000" w:rsidP="00000000" w:rsidRDefault="00000000" w:rsidRPr="00000000" w14:paraId="0000044D">
            <w:pPr>
              <w:spacing w:after="0" w:line="240" w:lineRule="auto"/>
              <w:rPr>
                <w:b w:val="1"/>
                <w:highlight w:val="yellow"/>
              </w:rPr>
            </w:pPr>
            <w:r w:rsidDel="00000000" w:rsidR="00000000" w:rsidRPr="00000000">
              <w:rPr>
                <w:b w:val="1"/>
                <w:highlight w:val="yellow"/>
                <w:rtl w:val="0"/>
              </w:rPr>
              <w:t xml:space="preserve">Lucy Calkins Personal Narratives</w:t>
            </w:r>
          </w:p>
          <w:tbl>
            <w:tblPr>
              <w:tblStyle w:val="Table45"/>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5A">
            <w:pPr>
              <w:spacing w:after="0" w:line="240" w:lineRule="auto"/>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bl>
            <w:tblPr>
              <w:tblStyle w:val="Table46"/>
              <w:tblW w:w="4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020"/>
              <w:gridCol w:w="1005"/>
              <w:gridCol w:w="915"/>
              <w:tblGridChange w:id="0">
                <w:tblGrid>
                  <w:gridCol w:w="1395"/>
                  <w:gridCol w:w="1020"/>
                  <w:gridCol w:w="100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2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October BOY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January MOY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EOY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BB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17/22     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14/22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2/22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2/22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1/22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4/22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2/22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2/22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71">
            <w:pPr>
              <w:spacing w:after="0" w:line="240" w:lineRule="auto"/>
              <w:rPr>
                <w:b w:val="1"/>
                <w:highlight w:val="yellow"/>
              </w:rPr>
            </w:pPr>
            <w:r w:rsidDel="00000000" w:rsidR="00000000" w:rsidRPr="00000000">
              <w:rPr>
                <w:b w:val="1"/>
                <w:highlight w:val="yellow"/>
                <w:rtl w:val="0"/>
              </w:rPr>
              <w:t xml:space="preserve">Grade 2</w:t>
            </w:r>
          </w:p>
          <w:p w:rsidR="00000000" w:rsidDel="00000000" w:rsidP="00000000" w:rsidRDefault="00000000" w:rsidRPr="00000000" w14:paraId="00000472">
            <w:pPr>
              <w:spacing w:after="0" w:line="240" w:lineRule="auto"/>
              <w:rPr>
                <w:b w:val="1"/>
                <w:highlight w:val="yellow"/>
              </w:rPr>
            </w:pPr>
            <w:r w:rsidDel="00000000" w:rsidR="00000000" w:rsidRPr="00000000">
              <w:rPr>
                <w:b w:val="1"/>
                <w:highlight w:val="yellow"/>
                <w:rtl w:val="0"/>
              </w:rPr>
              <w:t xml:space="preserve">Lucy Calkins Informational Text </w:t>
            </w:r>
          </w:p>
          <w:tbl>
            <w:tblPr>
              <w:tblStyle w:val="Table47"/>
              <w:tblW w:w="411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175"/>
              <w:gridCol w:w="675"/>
              <w:tblGridChange w:id="0">
                <w:tblGrid>
                  <w:gridCol w:w="1260"/>
                  <w:gridCol w:w="2175"/>
                  <w:gridCol w:w="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after="0" w:line="240" w:lineRule="auto"/>
                    <w:rPr>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7F">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80">
            <w:pPr>
              <w:spacing w:after="0" w:line="240" w:lineRule="auto"/>
              <w:rPr>
                <w:b w:val="1"/>
                <w:highlight w:val="yellow"/>
              </w:rPr>
            </w:pPr>
            <w:r w:rsidDel="00000000" w:rsidR="00000000" w:rsidRPr="00000000">
              <w:rPr>
                <w:b w:val="1"/>
                <w:highlight w:val="yellow"/>
                <w:rtl w:val="0"/>
              </w:rPr>
              <w:t xml:space="preserve">Grade 2 </w:t>
            </w:r>
          </w:p>
          <w:p w:rsidR="00000000" w:rsidDel="00000000" w:rsidP="00000000" w:rsidRDefault="00000000" w:rsidRPr="00000000" w14:paraId="00000481">
            <w:pPr>
              <w:spacing w:after="0" w:line="240" w:lineRule="auto"/>
              <w:rPr>
                <w:b w:val="1"/>
                <w:highlight w:val="yellow"/>
              </w:rPr>
            </w:pPr>
            <w:r w:rsidDel="00000000" w:rsidR="00000000" w:rsidRPr="00000000">
              <w:rPr>
                <w:b w:val="1"/>
                <w:highlight w:val="yellow"/>
                <w:rtl w:val="0"/>
              </w:rPr>
              <w:t xml:space="preserve">Lucy Calkins Personal Narratives </w:t>
            </w:r>
          </w:p>
          <w:tbl>
            <w:tblPr>
              <w:tblStyle w:val="Table48"/>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8E">
            <w:pPr>
              <w:spacing w:after="0" w:line="240" w:lineRule="auto"/>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bl>
            <w:tblPr>
              <w:tblStyle w:val="Table49"/>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6.25"/>
              <w:gridCol w:w="1236.25"/>
              <w:gridCol w:w="1236.25"/>
              <w:gridCol w:w="1236.25"/>
              <w:tblGridChange w:id="0">
                <w:tblGrid>
                  <w:gridCol w:w="1236.25"/>
                  <w:gridCol w:w="1236.25"/>
                  <w:gridCol w:w="1236.25"/>
                  <w:gridCol w:w="123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3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October BOY 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January MOY Assess.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EOY Assess.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BB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11/17  65%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10/17 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3/17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1/16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3/17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6/16   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Lucy calkins  Informational Text</w:t>
            </w:r>
          </w:p>
          <w:tbl>
            <w:tblPr>
              <w:tblStyle w:val="Table50"/>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8.3333333333333"/>
              <w:gridCol w:w="1648.3333333333333"/>
              <w:gridCol w:w="1648.3333333333333"/>
              <w:tblGridChange w:id="0">
                <w:tblGrid>
                  <w:gridCol w:w="1648.3333333333333"/>
                  <w:gridCol w:w="1648.3333333333333"/>
                  <w:gridCol w:w="164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highlight w:val="yellow"/>
                    </w:rPr>
                  </w:pPr>
                  <w:r w:rsidDel="00000000" w:rsidR="00000000" w:rsidRPr="00000000">
                    <w:rPr>
                      <w:rtl w:val="0"/>
                    </w:rPr>
                  </w:r>
                </w:p>
              </w:tc>
            </w:tr>
          </w:tbl>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Grade 3</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 Lucy Calkins Personal Narratives</w:t>
            </w:r>
          </w:p>
          <w:tbl>
            <w:tblPr>
              <w:tblStyle w:val="Table51"/>
              <w:tblW w:w="4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8.3333333333333"/>
              <w:gridCol w:w="1648.3333333333333"/>
              <w:gridCol w:w="1648.3333333333333"/>
              <w:tblGridChange w:id="0">
                <w:tblGrid>
                  <w:gridCol w:w="1648.3333333333333"/>
                  <w:gridCol w:w="1648.3333333333333"/>
                  <w:gridCol w:w="1648.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C3">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4">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5">
      <w:pPr>
        <w:spacing w:after="0" w:line="276" w:lineRule="auto"/>
        <w:rPr>
          <w:rFonts w:ascii="Arial" w:cs="Arial" w:eastAsia="Arial" w:hAnsi="Arial"/>
          <w:b w:val="1"/>
          <w:sz w:val="28"/>
          <w:szCs w:val="28"/>
        </w:rPr>
      </w:pPr>
      <w:r w:rsidDel="00000000" w:rsidR="00000000" w:rsidRPr="00000000">
        <w:rPr>
          <w:rtl w:val="0"/>
        </w:rPr>
      </w:r>
    </w:p>
    <w:tbl>
      <w:tblPr>
        <w:tblStyle w:val="Table5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Grade 4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Grade 5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bl>
            <w:tblPr>
              <w:tblStyle w:val="Table53"/>
              <w:tblW w:w="7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0"/>
              <w:gridCol w:w="1750"/>
              <w:gridCol w:w="1750"/>
              <w:gridCol w:w="1750"/>
              <w:tblGridChange w:id="0">
                <w:tblGrid>
                  <w:gridCol w:w="1750"/>
                  <w:gridCol w:w="1750"/>
                  <w:gridCol w:w="1750"/>
                  <w:gridCol w:w="1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October BOY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January MOY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EOY Assessment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BB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8/23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8/23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6/23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 /23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F">
            <w:pPr>
              <w:spacing w:after="0" w:line="240" w:lineRule="auto"/>
              <w:rPr>
                <w:b w:val="1"/>
                <w:highlight w:val="yellow"/>
              </w:rPr>
            </w:pPr>
            <w:r w:rsidDel="00000000" w:rsidR="00000000" w:rsidRPr="00000000">
              <w:rPr>
                <w:b w:val="1"/>
                <w:highlight w:val="yellow"/>
                <w:rtl w:val="0"/>
              </w:rPr>
              <w:t xml:space="preserve">Grade 4</w:t>
            </w:r>
          </w:p>
          <w:p w:rsidR="00000000" w:rsidDel="00000000" w:rsidP="00000000" w:rsidRDefault="00000000" w:rsidRPr="00000000" w14:paraId="000004E0">
            <w:pPr>
              <w:spacing w:after="0" w:line="240" w:lineRule="auto"/>
              <w:rPr>
                <w:b w:val="1"/>
                <w:highlight w:val="yellow"/>
              </w:rPr>
            </w:pPr>
            <w:r w:rsidDel="00000000" w:rsidR="00000000" w:rsidRPr="00000000">
              <w:rPr>
                <w:b w:val="1"/>
                <w:highlight w:val="yellow"/>
                <w:rtl w:val="0"/>
              </w:rPr>
              <w:t xml:space="preserve">Lucy Calkins Informational Text </w:t>
            </w:r>
          </w:p>
          <w:tbl>
            <w:tblPr>
              <w:tblStyle w:val="Table54"/>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ED">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EE">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EF">
            <w:pPr>
              <w:spacing w:after="0" w:line="240" w:lineRule="auto"/>
              <w:rPr>
                <w:b w:val="1"/>
                <w:highlight w:val="yellow"/>
              </w:rPr>
            </w:pPr>
            <w:r w:rsidDel="00000000" w:rsidR="00000000" w:rsidRPr="00000000">
              <w:rPr>
                <w:b w:val="1"/>
                <w:highlight w:val="yellow"/>
                <w:rtl w:val="0"/>
              </w:rPr>
              <w:t xml:space="preserve">Grade 4</w:t>
            </w:r>
          </w:p>
          <w:p w:rsidR="00000000" w:rsidDel="00000000" w:rsidP="00000000" w:rsidRDefault="00000000" w:rsidRPr="00000000" w14:paraId="000004F0">
            <w:pPr>
              <w:spacing w:after="0" w:line="240" w:lineRule="auto"/>
              <w:rPr>
                <w:b w:val="1"/>
                <w:highlight w:val="yellow"/>
              </w:rPr>
            </w:pPr>
            <w:r w:rsidDel="00000000" w:rsidR="00000000" w:rsidRPr="00000000">
              <w:rPr>
                <w:b w:val="1"/>
                <w:highlight w:val="yellow"/>
                <w:rtl w:val="0"/>
              </w:rPr>
              <w:t xml:space="preserve">Lucy Calkins Personal Narratives</w:t>
            </w:r>
          </w:p>
          <w:tbl>
            <w:tblPr>
              <w:tblStyle w:val="Table55"/>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4FD">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tbl>
            <w:tblPr>
              <w:tblStyle w:val="Table56"/>
              <w:tblW w:w="7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0"/>
              <w:gridCol w:w="1750"/>
              <w:gridCol w:w="1750"/>
              <w:gridCol w:w="1750"/>
              <w:tblGridChange w:id="0">
                <w:tblGrid>
                  <w:gridCol w:w="1750"/>
                  <w:gridCol w:w="1750"/>
                  <w:gridCol w:w="1750"/>
                  <w:gridCol w:w="1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HMH</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October BOY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January MOY </w:t>
                  </w:r>
                </w:p>
                <w:p w:rsidR="00000000" w:rsidDel="00000000" w:rsidP="00000000" w:rsidRDefault="00000000" w:rsidRPr="00000000" w14:paraId="0000050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May  EOY Assessment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BB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8/23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8/23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4/23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5/23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7/23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8/23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after="0" w:line="240" w:lineRule="auto"/>
                    <w:rPr>
                      <w:rFonts w:ascii="Arial" w:cs="Arial" w:eastAsia="Arial" w:hAnsi="Arial"/>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after="0" w:line="240"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17">
            <w:pPr>
              <w:spacing w:after="0" w:line="240" w:lineRule="auto"/>
              <w:rPr>
                <w:b w:val="1"/>
                <w:highlight w:val="yellow"/>
              </w:rPr>
            </w:pPr>
            <w:r w:rsidDel="00000000" w:rsidR="00000000" w:rsidRPr="00000000">
              <w:rPr>
                <w:b w:val="1"/>
                <w:highlight w:val="yellow"/>
                <w:rtl w:val="0"/>
              </w:rPr>
              <w:t xml:space="preserve">Grade 5</w:t>
            </w:r>
          </w:p>
          <w:p w:rsidR="00000000" w:rsidDel="00000000" w:rsidP="00000000" w:rsidRDefault="00000000" w:rsidRPr="00000000" w14:paraId="00000518">
            <w:pPr>
              <w:spacing w:after="0" w:line="240" w:lineRule="auto"/>
              <w:rPr>
                <w:b w:val="1"/>
                <w:highlight w:val="yellow"/>
              </w:rPr>
            </w:pPr>
            <w:r w:rsidDel="00000000" w:rsidR="00000000" w:rsidRPr="00000000">
              <w:rPr>
                <w:b w:val="1"/>
                <w:highlight w:val="yellow"/>
                <w:rtl w:val="0"/>
              </w:rPr>
              <w:t xml:space="preserve">Lucy Calkins Informational Text </w:t>
            </w:r>
          </w:p>
          <w:tbl>
            <w:tblPr>
              <w:tblStyle w:val="Table57"/>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after="0" w:line="240" w:lineRule="auto"/>
                    <w:rPr>
                      <w:b w:val="1"/>
                    </w:rPr>
                  </w:pPr>
                  <w:r w:rsidDel="00000000" w:rsidR="00000000" w:rsidRPr="00000000">
                    <w:rPr>
                      <w:b w:val="1"/>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after="0" w:line="240" w:lineRule="auto"/>
                    <w:rPr>
                      <w:b w:val="1"/>
                    </w:rPr>
                  </w:pPr>
                  <w:r w:rsidDel="00000000" w:rsidR="00000000" w:rsidRPr="00000000">
                    <w:rPr>
                      <w:b w:val="1"/>
                      <w:rtl w:val="0"/>
                    </w:rPr>
                    <w:t xml:space="preserve">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525">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26">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27">
            <w:pPr>
              <w:spacing w:after="0" w:line="240" w:lineRule="auto"/>
              <w:rPr>
                <w:b w:val="1"/>
                <w:highlight w:val="yellow"/>
              </w:rPr>
            </w:pPr>
            <w:r w:rsidDel="00000000" w:rsidR="00000000" w:rsidRPr="00000000">
              <w:rPr>
                <w:b w:val="1"/>
                <w:highlight w:val="yellow"/>
                <w:rtl w:val="0"/>
              </w:rPr>
              <w:t xml:space="preserve">Grade 5</w:t>
            </w:r>
          </w:p>
          <w:p w:rsidR="00000000" w:rsidDel="00000000" w:rsidP="00000000" w:rsidRDefault="00000000" w:rsidRPr="00000000" w14:paraId="00000528">
            <w:pPr>
              <w:spacing w:after="0" w:line="240" w:lineRule="auto"/>
              <w:rPr>
                <w:b w:val="1"/>
                <w:highlight w:val="yellow"/>
              </w:rPr>
            </w:pPr>
            <w:r w:rsidDel="00000000" w:rsidR="00000000" w:rsidRPr="00000000">
              <w:rPr>
                <w:b w:val="1"/>
                <w:highlight w:val="yellow"/>
                <w:rtl w:val="0"/>
              </w:rPr>
              <w:t xml:space="preserve">Lucy Calkins Personal Narratives</w:t>
            </w:r>
          </w:p>
          <w:tbl>
            <w:tblPr>
              <w:tblStyle w:val="Table58"/>
              <w:tblW w:w="49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95"/>
              <w:gridCol w:w="1740"/>
              <w:tblGridChange w:id="0">
                <w:tblGrid>
                  <w:gridCol w:w="1545"/>
                  <w:gridCol w:w="1695"/>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after="0" w:line="240" w:lineRule="auto"/>
                    <w:rPr>
                      <w:b w:val="1"/>
                    </w:rPr>
                  </w:pPr>
                  <w:r w:rsidDel="00000000" w:rsidR="00000000" w:rsidRPr="00000000">
                    <w:rPr>
                      <w:b w:val="1"/>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after="0" w:line="240" w:lineRule="auto"/>
                    <w:rPr>
                      <w:b w:val="1"/>
                    </w:rPr>
                  </w:pPr>
                  <w:r w:rsidDel="00000000" w:rsidR="00000000" w:rsidRPr="00000000">
                    <w:rPr>
                      <w:b w:val="1"/>
                      <w:rtl w:val="0"/>
                    </w:rPr>
                    <w:t xml:space="preserve">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after="0"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after="0"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535">
            <w:pPr>
              <w:spacing w:after="0" w:line="240" w:lineRule="auto"/>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36">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37">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38">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39">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3A">
      <w:pPr>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53B">
      <w:pPr>
        <w:spacing w:after="0" w:line="240" w:lineRule="auto"/>
        <w:rPr>
          <w:b w:val="1"/>
        </w:rPr>
      </w:pPr>
      <w:r w:rsidDel="00000000" w:rsidR="00000000" w:rsidRPr="00000000">
        <w:rPr>
          <w:rtl w:val="0"/>
        </w:rPr>
      </w:r>
    </w:p>
    <w:p w:rsidR="00000000" w:rsidDel="00000000" w:rsidP="00000000" w:rsidRDefault="00000000" w:rsidRPr="00000000" w14:paraId="0000053C">
      <w:pPr>
        <w:spacing w:after="0" w:line="276" w:lineRule="auto"/>
        <w:rPr>
          <w:rFonts w:ascii="Arial" w:cs="Arial" w:eastAsia="Arial" w:hAnsi="Arial"/>
          <w:b w:val="1"/>
          <w:sz w:val="28"/>
          <w:szCs w:val="28"/>
        </w:rPr>
      </w:pPr>
      <w:r w:rsidDel="00000000" w:rsidR="00000000" w:rsidRPr="00000000">
        <w:rPr>
          <w:rtl w:val="0"/>
        </w:rPr>
      </w:r>
    </w:p>
    <w:tbl>
      <w:tblPr>
        <w:tblStyle w:val="Table59"/>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Formative   Evaluation (MId-Year)</w:t>
            </w:r>
          </w:p>
          <w:p w:rsidR="00000000" w:rsidDel="00000000" w:rsidP="00000000" w:rsidRDefault="00000000" w:rsidRPr="00000000" w14:paraId="0000053E">
            <w:pPr>
              <w:widowControl w:val="0"/>
              <w:numPr>
                <w:ilvl w:val="0"/>
                <w:numId w:val="1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prekindergarten students will score 70% or higher on the mid-year assessment in the area of alphabet identification?  No (60% of the students met the goal at midterm)  </w:t>
            </w:r>
          </w:p>
          <w:p w:rsidR="00000000" w:rsidDel="00000000" w:rsidP="00000000" w:rsidRDefault="00000000" w:rsidRPr="00000000" w14:paraId="0000053F">
            <w:pPr>
              <w:widowControl w:val="0"/>
              <w:numPr>
                <w:ilvl w:val="0"/>
                <w:numId w:val="1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prekindergarten score 70% or higher on the mid-year assessment on sight words? No (45% of the students met this goal at midterm.) </w:t>
            </w:r>
          </w:p>
          <w:p w:rsidR="00000000" w:rsidDel="00000000" w:rsidP="00000000" w:rsidRDefault="00000000" w:rsidRPr="00000000" w14:paraId="00000540">
            <w:pPr>
              <w:widowControl w:val="0"/>
              <w:numPr>
                <w:ilvl w:val="0"/>
                <w:numId w:val="1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prekindergarten score 70% or higher on the end of year assessment on rhyming words? N0 ( 65% of the students met the mid-year goal.) </w:t>
            </w:r>
          </w:p>
          <w:p w:rsidR="00000000" w:rsidDel="00000000" w:rsidP="00000000" w:rsidRDefault="00000000" w:rsidRPr="00000000" w14:paraId="00000541">
            <w:pPr>
              <w:widowControl w:val="0"/>
              <w:numPr>
                <w:ilvl w:val="0"/>
                <w:numId w:val="1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kindergarten score 70% or higher on the end of year assessment on rhyming words? No ( 65% of the students met the mid-year goal.)</w:t>
            </w:r>
          </w:p>
          <w:p w:rsidR="00000000" w:rsidDel="00000000" w:rsidP="00000000" w:rsidRDefault="00000000" w:rsidRPr="00000000" w14:paraId="00000542">
            <w:pPr>
              <w:widowControl w:val="0"/>
              <w:numPr>
                <w:ilvl w:val="0"/>
                <w:numId w:val="1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first and fifth grade will improve by one hundred growth points on the HMH Functional Reading Assessment? Yes, the students in grades first through fifth averaged 107 points on the HMH assessment. </w:t>
            </w:r>
          </w:p>
          <w:p w:rsidR="00000000" w:rsidDel="00000000" w:rsidP="00000000" w:rsidRDefault="00000000" w:rsidRPr="00000000" w14:paraId="00000543">
            <w:pPr>
              <w:widowControl w:val="0"/>
              <w:numPr>
                <w:ilvl w:val="0"/>
                <w:numId w:val="17"/>
              </w:numPr>
              <w:spacing w:after="0" w:line="240" w:lineRule="auto"/>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Did students in grades first through fifth make 1pt growth on the Lucy Calkins Rubric for writing on the personal narrative writing assessments?</w:t>
            </w:r>
            <w:r w:rsidDel="00000000" w:rsidR="00000000" w:rsidRPr="00000000">
              <w:rPr>
                <w:rtl w:val="0"/>
              </w:rPr>
            </w:r>
          </w:p>
          <w:p w:rsidR="00000000" w:rsidDel="00000000" w:rsidP="00000000" w:rsidRDefault="00000000" w:rsidRPr="00000000" w14:paraId="00000544">
            <w:pPr>
              <w:widowControl w:val="0"/>
              <w:spacing w:after="0" w:line="240" w:lineRule="auto"/>
              <w:ind w:left="720" w:firstLine="0"/>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Mathematics Data Overview (PSEL 4 &amp; 7</w:t>
      </w: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Long Term Goal: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To prepare 100% of students to be college and career ready by graduation.</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Short Term Goal: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To reduce the gap for ELL, Special Education and lowest performing subgroup students.</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smallCaps w:val="0"/>
          <w:strike w:val="0"/>
          <w:color w:val="ff0000"/>
          <w:sz w:val="22"/>
          <w:szCs w:val="22"/>
          <w:u w:val="none"/>
          <w:shd w:fill="auto" w:val="clear"/>
          <w:vertAlign w:val="baseline"/>
          <w:rtl w:val="0"/>
        </w:rPr>
        <w:t xml:space="preserve">                                            To reduce the number of non-proficient students by  </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Based on available PARCC data describe the strengths and challenges in Mathematics for [grades 3-8, Algebra I, Algebra II and Geometry]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What trends are evident within the academic year and as students’ progress through grade levels?  In your response, identify challenges for students requiring specia</w:t>
      </w:r>
      <w:r w:rsidDel="00000000" w:rsidR="00000000" w:rsidRPr="00000000">
        <w:rPr>
          <w:b w:val="1"/>
          <w:color w:val="366091"/>
          <w:rtl w:val="0"/>
        </w:rPr>
        <w:t xml:space="preserve">l</w:t>
      </w: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education services, students with limited English proficiency, and students failing to meet, or failing to make progress towards meeting State performance standards.</w:t>
      </w:r>
    </w:p>
    <w:tbl>
      <w:tblPr>
        <w:tblStyle w:val="Table60"/>
        <w:tblW w:w="13945.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5"/>
        <w:tblGridChange w:id="0">
          <w:tblGrid>
            <w:gridCol w:w="13945"/>
          </w:tblGrid>
        </w:tblGridChange>
      </w:tblGrid>
      <w:tr>
        <w:tc>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left" w:pos="3837"/>
              </w:tabs>
              <w:spacing w:after="200" w:before="0" w:line="276" w:lineRule="auto"/>
              <w:ind w:left="0" w:right="0" w:firstLine="0"/>
              <w:jc w:val="both"/>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548dd4"/>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48dd4"/>
                <w:sz w:val="22"/>
                <w:szCs w:val="22"/>
                <w:u w:val="none"/>
                <w:shd w:fill="auto" w:val="clear"/>
                <w:vertAlign w:val="baseline"/>
              </w:rPr>
              <w:drawing>
                <wp:inline distB="114300" distT="114300" distL="114300" distR="114300">
                  <wp:extent cx="7248525" cy="180975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48525"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left" w:pos="3837"/>
              </w:tabs>
              <w:spacing w:after="200" w:before="0" w:line="276" w:lineRule="auto"/>
              <w:ind w:left="0" w:right="0" w:firstLine="0"/>
              <w:jc w:val="both"/>
              <w:rPr>
                <w:rFonts w:ascii="Calibri" w:cs="Calibri" w:eastAsia="Calibri" w:hAnsi="Calibri"/>
                <w:b w:val="1"/>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1"/>
                <w:i w:val="0"/>
                <w:smallCaps w:val="0"/>
                <w:strike w:val="0"/>
                <w:color w:val="548dd4"/>
                <w:sz w:val="22"/>
                <w:szCs w:val="22"/>
                <w:u w:val="none"/>
                <w:shd w:fill="auto" w:val="clear"/>
                <w:vertAlign w:val="baseline"/>
                <w:rtl w:val="0"/>
              </w:rPr>
              <w:t xml:space="preserve">                           Data                                                                                  Identified Needs                                                              Root Cause(s)</w:t>
            </w:r>
          </w:p>
          <w:tbl>
            <w:tblPr>
              <w:tblStyle w:val="Table61"/>
              <w:tblW w:w="13539.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9"/>
              <w:gridCol w:w="4510"/>
              <w:gridCol w:w="4510"/>
              <w:tblGridChange w:id="0">
                <w:tblGrid>
                  <w:gridCol w:w="4519"/>
                  <w:gridCol w:w="4510"/>
                  <w:gridCol w:w="4510"/>
                </w:tblGrid>
              </w:tblGridChange>
            </w:tblGrid>
            <w:tr>
              <w:tc>
                <w:tcPr/>
                <w:p w:rsidR="00000000" w:rsidDel="00000000" w:rsidP="00000000" w:rsidRDefault="00000000" w:rsidRPr="00000000" w14:paraId="00000551">
                  <w:pPr>
                    <w:rPr>
                      <w:b w:val="1"/>
                      <w:color w:val="366091"/>
                    </w:rPr>
                  </w:pPr>
                  <w:r w:rsidDel="00000000" w:rsidR="00000000" w:rsidRPr="00000000">
                    <w:rPr>
                      <w:b w:val="1"/>
                      <w:color w:val="366091"/>
                      <w:rtl w:val="0"/>
                    </w:rPr>
                    <w:t xml:space="preserve">Pre-K </w:t>
                  </w:r>
                </w:p>
                <w:p w:rsidR="00000000" w:rsidDel="00000000" w:rsidP="00000000" w:rsidRDefault="00000000" w:rsidRPr="00000000" w14:paraId="00000552">
                  <w:pPr>
                    <w:rPr>
                      <w:b w:val="1"/>
                      <w:color w:val="366091"/>
                    </w:rPr>
                  </w:pPr>
                  <w:r w:rsidDel="00000000" w:rsidR="00000000" w:rsidRPr="00000000">
                    <w:rPr>
                      <w:rtl w:val="0"/>
                    </w:rPr>
                  </w:r>
                </w:p>
                <w:tbl>
                  <w:tblPr>
                    <w:tblStyle w:val="Table62"/>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Oral Counting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Counting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&gt;30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0/21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21 to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3/21  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11 to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9/21  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 to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3/21  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6/21  29%</w:t>
                        </w:r>
                      </w:p>
                    </w:tc>
                  </w:tr>
                </w:tbl>
                <w:p w:rsidR="00000000" w:rsidDel="00000000" w:rsidP="00000000" w:rsidRDefault="00000000" w:rsidRPr="00000000" w14:paraId="0000055F">
                  <w:pPr>
                    <w:rPr>
                      <w:b w:val="1"/>
                      <w:color w:val="366091"/>
                    </w:rPr>
                  </w:pPr>
                  <w:r w:rsidDel="00000000" w:rsidR="00000000" w:rsidRPr="00000000">
                    <w:rPr>
                      <w:rtl w:val="0"/>
                    </w:rPr>
                  </w:r>
                </w:p>
                <w:p w:rsidR="00000000" w:rsidDel="00000000" w:rsidP="00000000" w:rsidRDefault="00000000" w:rsidRPr="00000000" w14:paraId="00000560">
                  <w:pPr>
                    <w:rPr>
                      <w:b w:val="1"/>
                      <w:color w:val="366091"/>
                    </w:rPr>
                  </w:pPr>
                  <w:r w:rsidDel="00000000" w:rsidR="00000000" w:rsidRPr="00000000">
                    <w:rPr>
                      <w:rtl w:val="0"/>
                    </w:rPr>
                  </w:r>
                </w:p>
                <w:tbl>
                  <w:tblPr>
                    <w:tblStyle w:val="Table63"/>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Identify 8 Shapes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Identify 8 Shapes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8/21    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6/21    29%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7/21  33% </w:t>
                        </w:r>
                      </w:p>
                    </w:tc>
                  </w:tr>
                </w:tbl>
                <w:p w:rsidR="00000000" w:rsidDel="00000000" w:rsidP="00000000" w:rsidRDefault="00000000" w:rsidRPr="00000000" w14:paraId="00000569">
                  <w:pPr>
                    <w:rPr>
                      <w:b w:val="1"/>
                      <w:color w:val="366091"/>
                    </w:rPr>
                  </w:pPr>
                  <w:r w:rsidDel="00000000" w:rsidR="00000000" w:rsidRPr="00000000">
                    <w:rPr>
                      <w:rtl w:val="0"/>
                    </w:rPr>
                  </w:r>
                </w:p>
                <w:p w:rsidR="00000000" w:rsidDel="00000000" w:rsidP="00000000" w:rsidRDefault="00000000" w:rsidRPr="00000000" w14:paraId="0000056A">
                  <w:pPr>
                    <w:rPr>
                      <w:b w:val="1"/>
                      <w:color w:val="366091"/>
                    </w:rPr>
                  </w:pPr>
                  <w:r w:rsidDel="00000000" w:rsidR="00000000" w:rsidRPr="00000000">
                    <w:rPr>
                      <w:rtl w:val="0"/>
                    </w:rPr>
                  </w:r>
                </w:p>
              </w:tc>
              <w:tc>
                <w:tcPr/>
                <w:p w:rsidR="00000000" w:rsidDel="00000000" w:rsidP="00000000" w:rsidRDefault="00000000" w:rsidRPr="00000000" w14:paraId="0000056B">
                  <w:pPr>
                    <w:rPr>
                      <w:b w:val="1"/>
                    </w:rPr>
                  </w:pPr>
                  <w:r w:rsidDel="00000000" w:rsidR="00000000" w:rsidRPr="00000000">
                    <w:rPr>
                      <w:b w:val="1"/>
                      <w:rtl w:val="0"/>
                    </w:rPr>
                    <w:t xml:space="preserve">•Number recognition to 10</w:t>
                  </w:r>
                </w:p>
                <w:p w:rsidR="00000000" w:rsidDel="00000000" w:rsidP="00000000" w:rsidRDefault="00000000" w:rsidRPr="00000000" w14:paraId="0000056C">
                  <w:pPr>
                    <w:rPr>
                      <w:b w:val="1"/>
                    </w:rPr>
                  </w:pPr>
                  <w:r w:rsidDel="00000000" w:rsidR="00000000" w:rsidRPr="00000000">
                    <w:rPr>
                      <w:b w:val="1"/>
                      <w:rtl w:val="0"/>
                    </w:rPr>
                    <w:t xml:space="preserve">•Math processing</w:t>
                  </w:r>
                </w:p>
                <w:p w:rsidR="00000000" w:rsidDel="00000000" w:rsidP="00000000" w:rsidRDefault="00000000" w:rsidRPr="00000000" w14:paraId="0000056D">
                  <w:pPr>
                    <w:rPr>
                      <w:b w:val="1"/>
                    </w:rPr>
                  </w:pPr>
                  <w:r w:rsidDel="00000000" w:rsidR="00000000" w:rsidRPr="00000000">
                    <w:rPr>
                      <w:b w:val="1"/>
                      <w:rtl w:val="0"/>
                    </w:rPr>
                    <w:t xml:space="preserve">•Problem Solving</w:t>
                  </w:r>
                </w:p>
                <w:p w:rsidR="00000000" w:rsidDel="00000000" w:rsidP="00000000" w:rsidRDefault="00000000" w:rsidRPr="00000000" w14:paraId="0000056E">
                  <w:pPr>
                    <w:rPr>
                      <w:b w:val="1"/>
                    </w:rPr>
                  </w:pPr>
                  <w:r w:rsidDel="00000000" w:rsidR="00000000" w:rsidRPr="00000000">
                    <w:rPr>
                      <w:b w:val="1"/>
                      <w:rtl w:val="0"/>
                    </w:rPr>
                    <w:t xml:space="preserve">•Counting to 30</w:t>
                  </w:r>
                </w:p>
                <w:p w:rsidR="00000000" w:rsidDel="00000000" w:rsidP="00000000" w:rsidRDefault="00000000" w:rsidRPr="00000000" w14:paraId="0000056F">
                  <w:pPr>
                    <w:rPr>
                      <w:b w:val="1"/>
                    </w:rPr>
                  </w:pPr>
                  <w:r w:rsidDel="00000000" w:rsidR="00000000" w:rsidRPr="00000000">
                    <w:rPr>
                      <w:b w:val="1"/>
                      <w:rtl w:val="0"/>
                    </w:rPr>
                    <w:t xml:space="preserve">•Identify shapes</w:t>
                  </w:r>
                </w:p>
              </w:tc>
              <w:tc>
                <w:tcPr/>
                <w:p w:rsidR="00000000" w:rsidDel="00000000" w:rsidP="00000000" w:rsidRDefault="00000000" w:rsidRPr="00000000" w14:paraId="00000570">
                  <w:pPr>
                    <w:rPr>
                      <w:b w:val="1"/>
                    </w:rPr>
                  </w:pPr>
                  <w:r w:rsidDel="00000000" w:rsidR="00000000" w:rsidRPr="00000000">
                    <w:rPr>
                      <w:b w:val="1"/>
                      <w:rtl w:val="0"/>
                    </w:rPr>
                    <w:t xml:space="preserve">•Provide conceptual foundation for number sense</w:t>
                  </w:r>
                </w:p>
                <w:p w:rsidR="00000000" w:rsidDel="00000000" w:rsidP="00000000" w:rsidRDefault="00000000" w:rsidRPr="00000000" w14:paraId="00000571">
                  <w:pPr>
                    <w:rPr>
                      <w:b w:val="1"/>
                    </w:rPr>
                  </w:pPr>
                  <w:r w:rsidDel="00000000" w:rsidR="00000000" w:rsidRPr="00000000">
                    <w:rPr>
                      <w:b w:val="1"/>
                      <w:rtl w:val="0"/>
                    </w:rPr>
                    <w:t xml:space="preserve">•Direct instruction of math vocabulary</w:t>
                  </w:r>
                </w:p>
                <w:p w:rsidR="00000000" w:rsidDel="00000000" w:rsidP="00000000" w:rsidRDefault="00000000" w:rsidRPr="00000000" w14:paraId="00000572">
                  <w:pPr>
                    <w:rPr>
                      <w:b w:val="1"/>
                    </w:rPr>
                  </w:pPr>
                  <w:r w:rsidDel="00000000" w:rsidR="00000000" w:rsidRPr="00000000">
                    <w:rPr>
                      <w:b w:val="1"/>
                      <w:rtl w:val="0"/>
                    </w:rPr>
                    <w:t xml:space="preserve">•Real world problem solving opportunities</w:t>
                  </w:r>
                </w:p>
                <w:p w:rsidR="00000000" w:rsidDel="00000000" w:rsidP="00000000" w:rsidRDefault="00000000" w:rsidRPr="00000000" w14:paraId="00000573">
                  <w:pPr>
                    <w:rPr>
                      <w:b w:val="1"/>
                    </w:rPr>
                  </w:pPr>
                  <w:r w:rsidDel="00000000" w:rsidR="00000000" w:rsidRPr="00000000">
                    <w:rPr>
                      <w:b w:val="1"/>
                      <w:rtl w:val="0"/>
                    </w:rPr>
                    <w:t xml:space="preserve">•Daily flexible math groups for differentiated instruction</w:t>
                  </w:r>
                </w:p>
                <w:p w:rsidR="00000000" w:rsidDel="00000000" w:rsidP="00000000" w:rsidRDefault="00000000" w:rsidRPr="00000000" w14:paraId="00000574">
                  <w:pPr>
                    <w:rPr>
                      <w:b w:val="1"/>
                    </w:rPr>
                  </w:pPr>
                  <w:r w:rsidDel="00000000" w:rsidR="00000000" w:rsidRPr="00000000">
                    <w:rPr>
                      <w:rtl w:val="0"/>
                    </w:rPr>
                  </w:r>
                </w:p>
                <w:p w:rsidR="00000000" w:rsidDel="00000000" w:rsidP="00000000" w:rsidRDefault="00000000" w:rsidRPr="00000000" w14:paraId="00000575">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576">
                  <w:pPr>
                    <w:rPr>
                      <w:b w:val="1"/>
                    </w:rPr>
                  </w:pPr>
                  <w:r w:rsidDel="00000000" w:rsidR="00000000" w:rsidRPr="00000000">
                    <w:rPr>
                      <w:b w:val="1"/>
                      <w:rtl w:val="0"/>
                    </w:rPr>
                    <w:t xml:space="preserve">•Small group instruction</w:t>
                  </w:r>
                </w:p>
                <w:p w:rsidR="00000000" w:rsidDel="00000000" w:rsidP="00000000" w:rsidRDefault="00000000" w:rsidRPr="00000000" w14:paraId="00000577">
                  <w:pPr>
                    <w:rPr>
                      <w:b w:val="1"/>
                    </w:rPr>
                  </w:pPr>
                  <w:r w:rsidDel="00000000" w:rsidR="00000000" w:rsidRPr="00000000">
                    <w:rPr>
                      <w:b w:val="1"/>
                      <w:rtl w:val="0"/>
                    </w:rPr>
                    <w:t xml:space="preserve">•Differentiated instruction</w:t>
                  </w:r>
                </w:p>
                <w:p w:rsidR="00000000" w:rsidDel="00000000" w:rsidP="00000000" w:rsidRDefault="00000000" w:rsidRPr="00000000" w14:paraId="00000578">
                  <w:pPr>
                    <w:rPr>
                      <w:b w:val="1"/>
                    </w:rPr>
                  </w:pPr>
                  <w:r w:rsidDel="00000000" w:rsidR="00000000" w:rsidRPr="00000000">
                    <w:rPr>
                      <w:b w:val="1"/>
                      <w:rtl w:val="0"/>
                    </w:rPr>
                    <w:t xml:space="preserve">•Five and ten frames</w:t>
                  </w:r>
                </w:p>
                <w:p w:rsidR="00000000" w:rsidDel="00000000" w:rsidP="00000000" w:rsidRDefault="00000000" w:rsidRPr="00000000" w14:paraId="00000579">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57A">
                  <w:pPr>
                    <w:rPr>
                      <w:b w:val="1"/>
                    </w:rPr>
                  </w:pPr>
                  <w:r w:rsidDel="00000000" w:rsidR="00000000" w:rsidRPr="00000000">
                    <w:rPr>
                      <w:rtl w:val="0"/>
                    </w:rPr>
                  </w:r>
                </w:p>
                <w:p w:rsidR="00000000" w:rsidDel="00000000" w:rsidP="00000000" w:rsidRDefault="00000000" w:rsidRPr="00000000" w14:paraId="0000057B">
                  <w:pPr>
                    <w:rPr>
                      <w:b w:val="1"/>
                    </w:rPr>
                  </w:pPr>
                  <w:r w:rsidDel="00000000" w:rsidR="00000000" w:rsidRPr="00000000">
                    <w:rPr>
                      <w:rtl w:val="0"/>
                    </w:rPr>
                  </w:r>
                </w:p>
                <w:p w:rsidR="00000000" w:rsidDel="00000000" w:rsidP="00000000" w:rsidRDefault="00000000" w:rsidRPr="00000000" w14:paraId="0000057C">
                  <w:pPr>
                    <w:rPr>
                      <w:b w:val="1"/>
                    </w:rPr>
                  </w:pPr>
                  <w:r w:rsidDel="00000000" w:rsidR="00000000" w:rsidRPr="00000000">
                    <w:rPr>
                      <w:rtl w:val="0"/>
                    </w:rPr>
                  </w:r>
                </w:p>
                <w:p w:rsidR="00000000" w:rsidDel="00000000" w:rsidP="00000000" w:rsidRDefault="00000000" w:rsidRPr="00000000" w14:paraId="0000057D">
                  <w:pPr>
                    <w:rPr>
                      <w:b w:val="1"/>
                    </w:rPr>
                  </w:pPr>
                  <w:r w:rsidDel="00000000" w:rsidR="00000000" w:rsidRPr="00000000">
                    <w:rPr>
                      <w:rtl w:val="0"/>
                    </w:rPr>
                  </w:r>
                </w:p>
                <w:p w:rsidR="00000000" w:rsidDel="00000000" w:rsidP="00000000" w:rsidRDefault="00000000" w:rsidRPr="00000000" w14:paraId="0000057E">
                  <w:pPr>
                    <w:rPr>
                      <w:b w:val="1"/>
                    </w:rPr>
                  </w:pPr>
                  <w:r w:rsidDel="00000000" w:rsidR="00000000" w:rsidRPr="00000000">
                    <w:rPr>
                      <w:rtl w:val="0"/>
                    </w:rPr>
                  </w:r>
                </w:p>
                <w:p w:rsidR="00000000" w:rsidDel="00000000" w:rsidP="00000000" w:rsidRDefault="00000000" w:rsidRPr="00000000" w14:paraId="0000057F">
                  <w:pPr>
                    <w:rPr>
                      <w:b w:val="1"/>
                    </w:rPr>
                  </w:pPr>
                  <w:r w:rsidDel="00000000" w:rsidR="00000000" w:rsidRPr="00000000">
                    <w:rPr>
                      <w:rtl w:val="0"/>
                    </w:rPr>
                  </w:r>
                </w:p>
              </w:tc>
            </w:tr>
            <w:tr>
              <w:tc>
                <w:tcPr/>
                <w:p w:rsidR="00000000" w:rsidDel="00000000" w:rsidP="00000000" w:rsidRDefault="00000000" w:rsidRPr="00000000" w14:paraId="00000580">
                  <w:pPr>
                    <w:rPr>
                      <w:b w:val="1"/>
                      <w:color w:val="366091"/>
                    </w:rPr>
                  </w:pPr>
                  <w:r w:rsidDel="00000000" w:rsidR="00000000" w:rsidRPr="00000000">
                    <w:rPr>
                      <w:b w:val="1"/>
                      <w:color w:val="366091"/>
                      <w:rtl w:val="0"/>
                    </w:rPr>
                    <w:t xml:space="preserve">Kindergarten </w:t>
                  </w:r>
                </w:p>
                <w:p w:rsidR="00000000" w:rsidDel="00000000" w:rsidP="00000000" w:rsidRDefault="00000000" w:rsidRPr="00000000" w14:paraId="00000581">
                  <w:pPr>
                    <w:rPr>
                      <w:b w:val="1"/>
                      <w:color w:val="366091"/>
                    </w:rPr>
                  </w:pPr>
                  <w:r w:rsidDel="00000000" w:rsidR="00000000" w:rsidRPr="00000000">
                    <w:rPr>
                      <w:rtl w:val="0"/>
                    </w:rPr>
                  </w:r>
                </w:p>
                <w:p w:rsidR="00000000" w:rsidDel="00000000" w:rsidP="00000000" w:rsidRDefault="00000000" w:rsidRPr="00000000" w14:paraId="00000582">
                  <w:pPr>
                    <w:rPr>
                      <w:b w:val="1"/>
                      <w:color w:val="366091"/>
                    </w:rPr>
                  </w:pPr>
                  <w:r w:rsidDel="00000000" w:rsidR="00000000" w:rsidRPr="00000000">
                    <w:rPr>
                      <w:rtl w:val="0"/>
                    </w:rPr>
                  </w:r>
                </w:p>
                <w:tbl>
                  <w:tblPr>
                    <w:tblStyle w:val="Table64"/>
                    <w:tblW w:w="4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930"/>
                    <w:gridCol w:w="1260"/>
                    <w:gridCol w:w="1215"/>
                    <w:tblGridChange w:id="0">
                      <w:tblGrid>
                        <w:gridCol w:w="885"/>
                        <w:gridCol w:w="930"/>
                        <w:gridCol w:w="1260"/>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Rote Counting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Number Identification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One-to-One Correspondence to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&gt;30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6/14  </w:t>
                        </w:r>
                      </w:p>
                      <w:p w:rsidR="00000000" w:rsidDel="00000000" w:rsidP="00000000" w:rsidRDefault="00000000" w:rsidRPr="00000000" w14:paraId="0000058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 </w:t>
                        </w:r>
                      </w:p>
                      <w:p w:rsidR="00000000" w:rsidDel="00000000" w:rsidP="00000000" w:rsidRDefault="00000000" w:rsidRPr="00000000" w14:paraId="0000058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   </w:t>
                        </w:r>
                      </w:p>
                      <w:p w:rsidR="00000000" w:rsidDel="00000000" w:rsidP="00000000" w:rsidRDefault="00000000" w:rsidRPr="00000000" w14:paraId="0000058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21 to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3/14 </w:t>
                        </w:r>
                      </w:p>
                      <w:p w:rsidR="00000000" w:rsidDel="00000000" w:rsidP="00000000" w:rsidRDefault="00000000" w:rsidRPr="00000000" w14:paraId="0000059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  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 </w:t>
                        </w:r>
                      </w:p>
                      <w:p w:rsidR="00000000" w:rsidDel="00000000" w:rsidP="00000000" w:rsidRDefault="00000000" w:rsidRPr="00000000" w14:paraId="0000059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11 to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4/14  </w:t>
                        </w:r>
                      </w:p>
                      <w:p w:rsidR="00000000" w:rsidDel="00000000" w:rsidP="00000000" w:rsidRDefault="00000000" w:rsidRPr="00000000" w14:paraId="0000059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10/14  71%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w:t>
                        </w:r>
                      </w:p>
                      <w:p w:rsidR="00000000" w:rsidDel="00000000" w:rsidP="00000000" w:rsidRDefault="00000000" w:rsidRPr="00000000" w14:paraId="0000059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6 to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0/14  </w:t>
                        </w:r>
                      </w:p>
                      <w:p w:rsidR="00000000" w:rsidDel="00000000" w:rsidP="00000000" w:rsidRDefault="00000000" w:rsidRPr="00000000" w14:paraId="0000059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2/14  1</w:t>
                        </w:r>
                      </w:p>
                      <w:p w:rsidR="00000000" w:rsidDel="00000000" w:rsidP="00000000" w:rsidRDefault="00000000" w:rsidRPr="00000000" w14:paraId="0000059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12/14  86%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1/14 </w:t>
                        </w:r>
                      </w:p>
                      <w:p w:rsidR="00000000" w:rsidDel="00000000" w:rsidP="00000000" w:rsidRDefault="00000000" w:rsidRPr="00000000" w14:paraId="000005A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2/14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2/14 </w:t>
                        </w:r>
                      </w:p>
                      <w:p w:rsidR="00000000" w:rsidDel="00000000" w:rsidP="00000000" w:rsidRDefault="00000000" w:rsidRPr="00000000" w14:paraId="000005A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r>
                </w:tbl>
                <w:p w:rsidR="00000000" w:rsidDel="00000000" w:rsidP="00000000" w:rsidRDefault="00000000" w:rsidRPr="00000000" w14:paraId="000005A6">
                  <w:pPr>
                    <w:rPr>
                      <w:b w:val="1"/>
                      <w:color w:val="366091"/>
                    </w:rPr>
                  </w:pPr>
                  <w:r w:rsidDel="00000000" w:rsidR="00000000" w:rsidRPr="00000000">
                    <w:rPr>
                      <w:rtl w:val="0"/>
                    </w:rPr>
                  </w:r>
                </w:p>
                <w:p w:rsidR="00000000" w:rsidDel="00000000" w:rsidP="00000000" w:rsidRDefault="00000000" w:rsidRPr="00000000" w14:paraId="000005A7">
                  <w:pPr>
                    <w:rPr>
                      <w:b w:val="1"/>
                      <w:color w:val="366091"/>
                    </w:rPr>
                  </w:pPr>
                  <w:r w:rsidDel="00000000" w:rsidR="00000000" w:rsidRPr="00000000">
                    <w:rPr>
                      <w:rtl w:val="0"/>
                    </w:rPr>
                  </w:r>
                </w:p>
                <w:p w:rsidR="00000000" w:rsidDel="00000000" w:rsidP="00000000" w:rsidRDefault="00000000" w:rsidRPr="00000000" w14:paraId="000005A8">
                  <w:pPr>
                    <w:rPr>
                      <w:b w:val="1"/>
                      <w:color w:val="366091"/>
                    </w:rPr>
                  </w:pPr>
                  <w:r w:rsidDel="00000000" w:rsidR="00000000" w:rsidRPr="00000000">
                    <w:rPr>
                      <w:rtl w:val="0"/>
                    </w:rPr>
                  </w:r>
                </w:p>
                <w:p w:rsidR="00000000" w:rsidDel="00000000" w:rsidP="00000000" w:rsidRDefault="00000000" w:rsidRPr="00000000" w14:paraId="000005A9">
                  <w:pPr>
                    <w:rPr>
                      <w:b w:val="1"/>
                      <w:color w:val="366091"/>
                    </w:rPr>
                  </w:pPr>
                  <w:r w:rsidDel="00000000" w:rsidR="00000000" w:rsidRPr="00000000">
                    <w:rPr>
                      <w:rtl w:val="0"/>
                    </w:rPr>
                  </w:r>
                </w:p>
                <w:p w:rsidR="00000000" w:rsidDel="00000000" w:rsidP="00000000" w:rsidRDefault="00000000" w:rsidRPr="00000000" w14:paraId="000005AA">
                  <w:pPr>
                    <w:rPr>
                      <w:b w:val="1"/>
                      <w:color w:val="366091"/>
                    </w:rPr>
                  </w:pPr>
                  <w:r w:rsidDel="00000000" w:rsidR="00000000" w:rsidRPr="00000000">
                    <w:rPr>
                      <w:rtl w:val="0"/>
                    </w:rPr>
                  </w:r>
                </w:p>
              </w:tc>
              <w:tc>
                <w:tcPr/>
                <w:p w:rsidR="00000000" w:rsidDel="00000000" w:rsidP="00000000" w:rsidRDefault="00000000" w:rsidRPr="00000000" w14:paraId="000005AB">
                  <w:pPr>
                    <w:rPr>
                      <w:b w:val="1"/>
                    </w:rPr>
                  </w:pPr>
                  <w:r w:rsidDel="00000000" w:rsidR="00000000" w:rsidRPr="00000000">
                    <w:rPr>
                      <w:b w:val="1"/>
                      <w:rtl w:val="0"/>
                    </w:rPr>
                    <w:t xml:space="preserve">•Fluency in counting to 20</w:t>
                  </w:r>
                </w:p>
                <w:p w:rsidR="00000000" w:rsidDel="00000000" w:rsidP="00000000" w:rsidRDefault="00000000" w:rsidRPr="00000000" w14:paraId="000005AC">
                  <w:pPr>
                    <w:rPr>
                      <w:b w:val="1"/>
                    </w:rPr>
                  </w:pPr>
                  <w:r w:rsidDel="00000000" w:rsidR="00000000" w:rsidRPr="00000000">
                    <w:rPr>
                      <w:b w:val="1"/>
                      <w:rtl w:val="0"/>
                    </w:rPr>
                    <w:t xml:space="preserve">•Number recognition up to 100</w:t>
                  </w:r>
                </w:p>
                <w:p w:rsidR="00000000" w:rsidDel="00000000" w:rsidP="00000000" w:rsidRDefault="00000000" w:rsidRPr="00000000" w14:paraId="000005AD">
                  <w:pPr>
                    <w:rPr>
                      <w:b w:val="1"/>
                    </w:rPr>
                  </w:pPr>
                  <w:r w:rsidDel="00000000" w:rsidR="00000000" w:rsidRPr="00000000">
                    <w:rPr>
                      <w:b w:val="1"/>
                      <w:rtl w:val="0"/>
                    </w:rPr>
                    <w:t xml:space="preserve">•Add and subtract up to 10</w:t>
                  </w:r>
                </w:p>
                <w:p w:rsidR="00000000" w:rsidDel="00000000" w:rsidP="00000000" w:rsidRDefault="00000000" w:rsidRPr="00000000" w14:paraId="000005AE">
                  <w:pPr>
                    <w:rPr>
                      <w:b w:val="1"/>
                    </w:rPr>
                  </w:pPr>
                  <w:r w:rsidDel="00000000" w:rsidR="00000000" w:rsidRPr="00000000">
                    <w:rPr>
                      <w:b w:val="1"/>
                      <w:rtl w:val="0"/>
                    </w:rPr>
                    <w:t xml:space="preserve">•Problem Solving</w:t>
                  </w:r>
                </w:p>
                <w:p w:rsidR="00000000" w:rsidDel="00000000" w:rsidP="00000000" w:rsidRDefault="00000000" w:rsidRPr="00000000" w14:paraId="000005AF">
                  <w:pPr>
                    <w:rPr>
                      <w:b w:val="1"/>
                    </w:rPr>
                  </w:pPr>
                  <w:r w:rsidDel="00000000" w:rsidR="00000000" w:rsidRPr="00000000">
                    <w:rPr>
                      <w:b w:val="1"/>
                      <w:rtl w:val="0"/>
                    </w:rPr>
                    <w:t xml:space="preserve">•Understanding place value 11-19</w:t>
                  </w:r>
                </w:p>
              </w:tc>
              <w:tc>
                <w:tcPr/>
                <w:p w:rsidR="00000000" w:rsidDel="00000000" w:rsidP="00000000" w:rsidRDefault="00000000" w:rsidRPr="00000000" w14:paraId="000005B0">
                  <w:pPr>
                    <w:rPr>
                      <w:b w:val="1"/>
                    </w:rPr>
                  </w:pPr>
                  <w:r w:rsidDel="00000000" w:rsidR="00000000" w:rsidRPr="00000000">
                    <w:rPr>
                      <w:b w:val="1"/>
                      <w:rtl w:val="0"/>
                    </w:rPr>
                    <w:t xml:space="preserve">•Provide conceptual foundation for number sense</w:t>
                  </w:r>
                </w:p>
                <w:p w:rsidR="00000000" w:rsidDel="00000000" w:rsidP="00000000" w:rsidRDefault="00000000" w:rsidRPr="00000000" w14:paraId="000005B1">
                  <w:pPr>
                    <w:rPr>
                      <w:b w:val="1"/>
                    </w:rPr>
                  </w:pPr>
                  <w:r w:rsidDel="00000000" w:rsidR="00000000" w:rsidRPr="00000000">
                    <w:rPr>
                      <w:b w:val="1"/>
                      <w:rtl w:val="0"/>
                    </w:rPr>
                    <w:t xml:space="preserve">•Direct instruction of math vocabulary</w:t>
                  </w:r>
                </w:p>
                <w:p w:rsidR="00000000" w:rsidDel="00000000" w:rsidP="00000000" w:rsidRDefault="00000000" w:rsidRPr="00000000" w14:paraId="000005B2">
                  <w:pPr>
                    <w:rPr>
                      <w:b w:val="1"/>
                    </w:rPr>
                  </w:pPr>
                  <w:r w:rsidDel="00000000" w:rsidR="00000000" w:rsidRPr="00000000">
                    <w:rPr>
                      <w:b w:val="1"/>
                      <w:rtl w:val="0"/>
                    </w:rPr>
                    <w:t xml:space="preserve">•Real world problem solving opportunities</w:t>
                  </w:r>
                </w:p>
                <w:p w:rsidR="00000000" w:rsidDel="00000000" w:rsidP="00000000" w:rsidRDefault="00000000" w:rsidRPr="00000000" w14:paraId="000005B3">
                  <w:pPr>
                    <w:rPr>
                      <w:b w:val="1"/>
                    </w:rPr>
                  </w:pPr>
                  <w:r w:rsidDel="00000000" w:rsidR="00000000" w:rsidRPr="00000000">
                    <w:rPr>
                      <w:b w:val="1"/>
                      <w:rtl w:val="0"/>
                    </w:rPr>
                    <w:t xml:space="preserve">•Daily flexible math groups for differentiated instruction</w:t>
                  </w:r>
                </w:p>
                <w:p w:rsidR="00000000" w:rsidDel="00000000" w:rsidP="00000000" w:rsidRDefault="00000000" w:rsidRPr="00000000" w14:paraId="000005B4">
                  <w:pPr>
                    <w:rPr>
                      <w:b w:val="1"/>
                    </w:rPr>
                  </w:pPr>
                  <w:r w:rsidDel="00000000" w:rsidR="00000000" w:rsidRPr="00000000">
                    <w:rPr>
                      <w:rtl w:val="0"/>
                    </w:rPr>
                  </w:r>
                </w:p>
                <w:p w:rsidR="00000000" w:rsidDel="00000000" w:rsidP="00000000" w:rsidRDefault="00000000" w:rsidRPr="00000000" w14:paraId="000005B5">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5B6">
                  <w:pPr>
                    <w:rPr>
                      <w:b w:val="1"/>
                    </w:rPr>
                  </w:pPr>
                  <w:r w:rsidDel="00000000" w:rsidR="00000000" w:rsidRPr="00000000">
                    <w:rPr>
                      <w:b w:val="1"/>
                      <w:rtl w:val="0"/>
                    </w:rPr>
                    <w:t xml:space="preserve">•Small group instruction</w:t>
                  </w:r>
                </w:p>
                <w:p w:rsidR="00000000" w:rsidDel="00000000" w:rsidP="00000000" w:rsidRDefault="00000000" w:rsidRPr="00000000" w14:paraId="000005B7">
                  <w:pPr>
                    <w:rPr>
                      <w:b w:val="1"/>
                    </w:rPr>
                  </w:pPr>
                  <w:r w:rsidDel="00000000" w:rsidR="00000000" w:rsidRPr="00000000">
                    <w:rPr>
                      <w:b w:val="1"/>
                      <w:rtl w:val="0"/>
                    </w:rPr>
                    <w:t xml:space="preserve">•Differentiated instruction</w:t>
                  </w:r>
                </w:p>
                <w:p w:rsidR="00000000" w:rsidDel="00000000" w:rsidP="00000000" w:rsidRDefault="00000000" w:rsidRPr="00000000" w14:paraId="000005B8">
                  <w:pPr>
                    <w:rPr>
                      <w:b w:val="1"/>
                    </w:rPr>
                  </w:pPr>
                  <w:r w:rsidDel="00000000" w:rsidR="00000000" w:rsidRPr="00000000">
                    <w:rPr>
                      <w:b w:val="1"/>
                      <w:rtl w:val="0"/>
                    </w:rPr>
                    <w:t xml:space="preserve">•Ten frames</w:t>
                  </w:r>
                </w:p>
                <w:p w:rsidR="00000000" w:rsidDel="00000000" w:rsidP="00000000" w:rsidRDefault="00000000" w:rsidRPr="00000000" w14:paraId="000005B9">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5BA">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5BB">
                  <w:pPr>
                    <w:rPr>
                      <w:b w:val="1"/>
                    </w:rPr>
                  </w:pPr>
                  <w:r w:rsidDel="00000000" w:rsidR="00000000" w:rsidRPr="00000000">
                    <w:rPr>
                      <w:rtl w:val="0"/>
                    </w:rPr>
                  </w:r>
                </w:p>
              </w:tc>
            </w:tr>
            <w:tr>
              <w:tc>
                <w:tcPr/>
                <w:p w:rsidR="00000000" w:rsidDel="00000000" w:rsidP="00000000" w:rsidRDefault="00000000" w:rsidRPr="00000000" w14:paraId="000005BC">
                  <w:pPr>
                    <w:rPr>
                      <w:b w:val="1"/>
                      <w:color w:val="366091"/>
                    </w:rPr>
                  </w:pPr>
                  <w:r w:rsidDel="00000000" w:rsidR="00000000" w:rsidRPr="00000000">
                    <w:rPr>
                      <w:b w:val="1"/>
                      <w:color w:val="366091"/>
                      <w:rtl w:val="0"/>
                    </w:rPr>
                    <w:t xml:space="preserve">Grade 1 </w:t>
                  </w:r>
                </w:p>
                <w:p w:rsidR="00000000" w:rsidDel="00000000" w:rsidP="00000000" w:rsidRDefault="00000000" w:rsidRPr="00000000" w14:paraId="000005BD">
                  <w:pPr>
                    <w:rPr>
                      <w:b w:val="1"/>
                      <w:color w:val="366091"/>
                    </w:rPr>
                  </w:pPr>
                  <w:r w:rsidDel="00000000" w:rsidR="00000000" w:rsidRPr="00000000">
                    <w:rPr>
                      <w:rtl w:val="0"/>
                    </w:rPr>
                  </w:r>
                </w:p>
                <w:p w:rsidR="00000000" w:rsidDel="00000000" w:rsidP="00000000" w:rsidRDefault="00000000" w:rsidRPr="00000000" w14:paraId="000005BE">
                  <w:pPr>
                    <w:rPr>
                      <w:b w:val="1"/>
                      <w:color w:val="366091"/>
                    </w:rPr>
                  </w:pPr>
                  <w:r w:rsidDel="00000000" w:rsidR="00000000" w:rsidRPr="00000000">
                    <w:rPr>
                      <w:b w:val="1"/>
                      <w:color w:val="366091"/>
                      <w:rtl w:val="0"/>
                    </w:rPr>
                    <w:t xml:space="preserve">HMH MATH INVENTORY</w:t>
                  </w:r>
                </w:p>
                <w:p w:rsidR="00000000" w:rsidDel="00000000" w:rsidP="00000000" w:rsidRDefault="00000000" w:rsidRPr="00000000" w14:paraId="000005BF">
                  <w:pPr>
                    <w:rPr>
                      <w:b w:val="1"/>
                      <w:color w:val="366091"/>
                    </w:rPr>
                  </w:pPr>
                  <w:r w:rsidDel="00000000" w:rsidR="00000000" w:rsidRPr="00000000">
                    <w:rPr>
                      <w:rtl w:val="0"/>
                    </w:rPr>
                  </w:r>
                </w:p>
                <w:tbl>
                  <w:tblPr>
                    <w:tblStyle w:val="Table65"/>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after="0" w:line="240" w:lineRule="auto"/>
                          <w:rPr>
                            <w:b w:val="1"/>
                          </w:rPr>
                        </w:pPr>
                        <w:r w:rsidDel="00000000" w:rsidR="00000000" w:rsidRPr="00000000">
                          <w:rPr>
                            <w:b w:val="1"/>
                            <w:rtl w:val="0"/>
                          </w:rPr>
                          <w:t xml:space="preserve">1/26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after="0" w:line="240" w:lineRule="auto"/>
                          <w:rPr>
                            <w:b w:val="1"/>
                          </w:rPr>
                        </w:pPr>
                        <w:r w:rsidDel="00000000" w:rsidR="00000000" w:rsidRPr="00000000">
                          <w:rPr>
                            <w:b w:val="1"/>
                            <w:rtl w:val="0"/>
                          </w:rPr>
                          <w:t xml:space="preserve">9/26           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after="0" w:line="240" w:lineRule="auto"/>
                          <w:rPr>
                            <w:b w:val="1"/>
                          </w:rPr>
                        </w:pPr>
                        <w:r w:rsidDel="00000000" w:rsidR="00000000" w:rsidRPr="00000000">
                          <w:rPr>
                            <w:b w:val="1"/>
                            <w:rtl w:val="0"/>
                          </w:rPr>
                          <w:t xml:space="preserve">16/26         62%</w:t>
                        </w:r>
                      </w:p>
                    </w:tc>
                  </w:tr>
                </w:tbl>
                <w:p w:rsidR="00000000" w:rsidDel="00000000" w:rsidP="00000000" w:rsidRDefault="00000000" w:rsidRPr="00000000" w14:paraId="000005C6">
                  <w:pPr>
                    <w:rPr>
                      <w:b w:val="1"/>
                      <w:color w:val="366091"/>
                    </w:rPr>
                  </w:pPr>
                  <w:r w:rsidDel="00000000" w:rsidR="00000000" w:rsidRPr="00000000">
                    <w:rPr>
                      <w:rtl w:val="0"/>
                    </w:rPr>
                  </w:r>
                </w:p>
                <w:p w:rsidR="00000000" w:rsidDel="00000000" w:rsidP="00000000" w:rsidRDefault="00000000" w:rsidRPr="00000000" w14:paraId="000005C7">
                  <w:pPr>
                    <w:rPr>
                      <w:b w:val="1"/>
                      <w:color w:val="366091"/>
                    </w:rPr>
                  </w:pPr>
                  <w:r w:rsidDel="00000000" w:rsidR="00000000" w:rsidRPr="00000000">
                    <w:rPr>
                      <w:rtl w:val="0"/>
                    </w:rPr>
                  </w:r>
                </w:p>
              </w:tc>
              <w:tc>
                <w:tcPr/>
                <w:p w:rsidR="00000000" w:rsidDel="00000000" w:rsidP="00000000" w:rsidRDefault="00000000" w:rsidRPr="00000000" w14:paraId="000005C8">
                  <w:pPr>
                    <w:rPr>
                      <w:b w:val="1"/>
                    </w:rPr>
                  </w:pPr>
                  <w:r w:rsidDel="00000000" w:rsidR="00000000" w:rsidRPr="00000000">
                    <w:rPr>
                      <w:b w:val="1"/>
                      <w:rtl w:val="0"/>
                    </w:rPr>
                    <w:t xml:space="preserve">•Operations and algebraic thinking</w:t>
                  </w:r>
                </w:p>
                <w:p w:rsidR="00000000" w:rsidDel="00000000" w:rsidP="00000000" w:rsidRDefault="00000000" w:rsidRPr="00000000" w14:paraId="000005C9">
                  <w:pPr>
                    <w:rPr>
                      <w:b w:val="1"/>
                    </w:rPr>
                  </w:pPr>
                  <w:r w:rsidDel="00000000" w:rsidR="00000000" w:rsidRPr="00000000">
                    <w:rPr>
                      <w:b w:val="1"/>
                      <w:rtl w:val="0"/>
                    </w:rPr>
                    <w:t xml:space="preserve">•Numbers and Operations in Base Ten</w:t>
                  </w:r>
                </w:p>
                <w:p w:rsidR="00000000" w:rsidDel="00000000" w:rsidP="00000000" w:rsidRDefault="00000000" w:rsidRPr="00000000" w14:paraId="000005CA">
                  <w:pPr>
                    <w:rPr>
                      <w:b w:val="1"/>
                    </w:rPr>
                  </w:pPr>
                  <w:r w:rsidDel="00000000" w:rsidR="00000000" w:rsidRPr="00000000">
                    <w:rPr>
                      <w:b w:val="1"/>
                      <w:rtl w:val="0"/>
                    </w:rPr>
                    <w:t xml:space="preserve">•Foundational skills</w:t>
                  </w:r>
                </w:p>
                <w:p w:rsidR="00000000" w:rsidDel="00000000" w:rsidP="00000000" w:rsidRDefault="00000000" w:rsidRPr="00000000" w14:paraId="000005CB">
                  <w:pPr>
                    <w:rPr>
                      <w:b w:val="1"/>
                    </w:rPr>
                  </w:pPr>
                  <w:r w:rsidDel="00000000" w:rsidR="00000000" w:rsidRPr="00000000">
                    <w:rPr>
                      <w:b w:val="1"/>
                      <w:rtl w:val="0"/>
                    </w:rPr>
                    <w:t xml:space="preserve">•Conceptual understanding of subitizing 5 and 10 frames</w:t>
                  </w:r>
                </w:p>
                <w:p w:rsidR="00000000" w:rsidDel="00000000" w:rsidP="00000000" w:rsidRDefault="00000000" w:rsidRPr="00000000" w14:paraId="000005CC">
                  <w:pPr>
                    <w:rPr>
                      <w:b w:val="1"/>
                    </w:rPr>
                  </w:pPr>
                  <w:r w:rsidDel="00000000" w:rsidR="00000000" w:rsidRPr="00000000">
                    <w:rPr>
                      <w:b w:val="1"/>
                      <w:rtl w:val="0"/>
                    </w:rPr>
                    <w:t xml:space="preserve">•Real life problem solving skills</w:t>
                  </w:r>
                </w:p>
                <w:p w:rsidR="00000000" w:rsidDel="00000000" w:rsidP="00000000" w:rsidRDefault="00000000" w:rsidRPr="00000000" w14:paraId="000005CD">
                  <w:pPr>
                    <w:rPr>
                      <w:b w:val="1"/>
                    </w:rPr>
                  </w:pPr>
                  <w:r w:rsidDel="00000000" w:rsidR="00000000" w:rsidRPr="00000000">
                    <w:rPr>
                      <w:b w:val="1"/>
                      <w:rtl w:val="0"/>
                    </w:rPr>
                    <w:t xml:space="preserve">•Focus of supporting clusters</w:t>
                  </w:r>
                </w:p>
              </w:tc>
              <w:tc>
                <w:tcPr/>
                <w:p w:rsidR="00000000" w:rsidDel="00000000" w:rsidP="00000000" w:rsidRDefault="00000000" w:rsidRPr="00000000" w14:paraId="000005CE">
                  <w:pPr>
                    <w:rPr>
                      <w:b w:val="1"/>
                    </w:rPr>
                  </w:pPr>
                  <w:r w:rsidDel="00000000" w:rsidR="00000000" w:rsidRPr="00000000">
                    <w:rPr>
                      <w:b w:val="1"/>
                      <w:rtl w:val="0"/>
                    </w:rPr>
                    <w:t xml:space="preserve">•Focus on conceptual understanding of addition and subtraction</w:t>
                  </w:r>
                </w:p>
                <w:p w:rsidR="00000000" w:rsidDel="00000000" w:rsidP="00000000" w:rsidRDefault="00000000" w:rsidRPr="00000000" w14:paraId="000005CF">
                  <w:pPr>
                    <w:rPr>
                      <w:b w:val="1"/>
                    </w:rPr>
                  </w:pPr>
                  <w:r w:rsidDel="00000000" w:rsidR="00000000" w:rsidRPr="00000000">
                    <w:rPr>
                      <w:b w:val="1"/>
                      <w:rtl w:val="0"/>
                    </w:rPr>
                    <w:t xml:space="preserve">•Adding and subtracting strategies within 20</w:t>
                  </w:r>
                </w:p>
                <w:p w:rsidR="00000000" w:rsidDel="00000000" w:rsidP="00000000" w:rsidRDefault="00000000" w:rsidRPr="00000000" w14:paraId="000005D0">
                  <w:pPr>
                    <w:rPr>
                      <w:b w:val="1"/>
                    </w:rPr>
                  </w:pPr>
                  <w:r w:rsidDel="00000000" w:rsidR="00000000" w:rsidRPr="00000000">
                    <w:rPr>
                      <w:b w:val="1"/>
                      <w:rtl w:val="0"/>
                    </w:rPr>
                    <w:t xml:space="preserve">•Focus on whole number relationships, place value, and grouping tens and ones</w:t>
                  </w:r>
                </w:p>
                <w:p w:rsidR="00000000" w:rsidDel="00000000" w:rsidP="00000000" w:rsidRDefault="00000000" w:rsidRPr="00000000" w14:paraId="000005D1">
                  <w:pPr>
                    <w:rPr>
                      <w:b w:val="1"/>
                    </w:rPr>
                  </w:pPr>
                  <w:r w:rsidDel="00000000" w:rsidR="00000000" w:rsidRPr="00000000">
                    <w:rPr>
                      <w:rtl w:val="0"/>
                    </w:rPr>
                  </w:r>
                </w:p>
                <w:p w:rsidR="00000000" w:rsidDel="00000000" w:rsidP="00000000" w:rsidRDefault="00000000" w:rsidRPr="00000000" w14:paraId="000005D2">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5D3">
                  <w:pPr>
                    <w:rPr>
                      <w:b w:val="1"/>
                    </w:rPr>
                  </w:pPr>
                  <w:r w:rsidDel="00000000" w:rsidR="00000000" w:rsidRPr="00000000">
                    <w:rPr>
                      <w:b w:val="1"/>
                      <w:rtl w:val="0"/>
                    </w:rPr>
                    <w:t xml:space="preserve">•Small group instruction</w:t>
                  </w:r>
                </w:p>
                <w:p w:rsidR="00000000" w:rsidDel="00000000" w:rsidP="00000000" w:rsidRDefault="00000000" w:rsidRPr="00000000" w14:paraId="000005D4">
                  <w:pPr>
                    <w:rPr>
                      <w:b w:val="1"/>
                    </w:rPr>
                  </w:pPr>
                  <w:r w:rsidDel="00000000" w:rsidR="00000000" w:rsidRPr="00000000">
                    <w:rPr>
                      <w:b w:val="1"/>
                      <w:rtl w:val="0"/>
                    </w:rPr>
                    <w:t xml:space="preserve">•Differentiated instruction</w:t>
                  </w:r>
                </w:p>
                <w:p w:rsidR="00000000" w:rsidDel="00000000" w:rsidP="00000000" w:rsidRDefault="00000000" w:rsidRPr="00000000" w14:paraId="000005D5">
                  <w:pPr>
                    <w:rPr>
                      <w:b w:val="1"/>
                    </w:rPr>
                  </w:pPr>
                  <w:r w:rsidDel="00000000" w:rsidR="00000000" w:rsidRPr="00000000">
                    <w:rPr>
                      <w:b w:val="1"/>
                      <w:rtl w:val="0"/>
                    </w:rPr>
                    <w:t xml:space="preserve">•Ten frames</w:t>
                  </w:r>
                </w:p>
                <w:p w:rsidR="00000000" w:rsidDel="00000000" w:rsidP="00000000" w:rsidRDefault="00000000" w:rsidRPr="00000000" w14:paraId="000005D6">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5D7">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5D8">
                  <w:pPr>
                    <w:rPr>
                      <w:b w:val="1"/>
                    </w:rPr>
                  </w:pPr>
                  <w:r w:rsidDel="00000000" w:rsidR="00000000" w:rsidRPr="00000000">
                    <w:rPr>
                      <w:b w:val="1"/>
                      <w:rtl w:val="0"/>
                    </w:rPr>
                    <w:t xml:space="preserve">•Infuse mathematics into all subject areas</w:t>
                  </w:r>
                </w:p>
              </w:tc>
            </w:tr>
            <w:tr>
              <w:tc>
                <w:tcPr/>
                <w:p w:rsidR="00000000" w:rsidDel="00000000" w:rsidP="00000000" w:rsidRDefault="00000000" w:rsidRPr="00000000" w14:paraId="000005D9">
                  <w:pPr>
                    <w:rPr>
                      <w:b w:val="1"/>
                      <w:color w:val="366091"/>
                    </w:rPr>
                  </w:pPr>
                  <w:r w:rsidDel="00000000" w:rsidR="00000000" w:rsidRPr="00000000">
                    <w:rPr>
                      <w:b w:val="1"/>
                      <w:color w:val="366091"/>
                      <w:rtl w:val="0"/>
                    </w:rPr>
                    <w:t xml:space="preserve">Grade 2 </w:t>
                  </w:r>
                </w:p>
                <w:p w:rsidR="00000000" w:rsidDel="00000000" w:rsidP="00000000" w:rsidRDefault="00000000" w:rsidRPr="00000000" w14:paraId="000005DA">
                  <w:pPr>
                    <w:rPr>
                      <w:b w:val="1"/>
                      <w:color w:val="366091"/>
                    </w:rPr>
                  </w:pPr>
                  <w:r w:rsidDel="00000000" w:rsidR="00000000" w:rsidRPr="00000000">
                    <w:rPr>
                      <w:rtl w:val="0"/>
                    </w:rPr>
                  </w:r>
                </w:p>
                <w:p w:rsidR="00000000" w:rsidDel="00000000" w:rsidP="00000000" w:rsidRDefault="00000000" w:rsidRPr="00000000" w14:paraId="000005DB">
                  <w:pPr>
                    <w:rPr>
                      <w:b w:val="1"/>
                      <w:color w:val="366091"/>
                    </w:rPr>
                  </w:pPr>
                  <w:r w:rsidDel="00000000" w:rsidR="00000000" w:rsidRPr="00000000">
                    <w:rPr>
                      <w:b w:val="1"/>
                      <w:color w:val="366091"/>
                      <w:rtl w:val="0"/>
                    </w:rPr>
                    <w:t xml:space="preserve">HMH MATH INVENTORY</w:t>
                  </w:r>
                </w:p>
                <w:p w:rsidR="00000000" w:rsidDel="00000000" w:rsidP="00000000" w:rsidRDefault="00000000" w:rsidRPr="00000000" w14:paraId="000005DC">
                  <w:pPr>
                    <w:rPr>
                      <w:b w:val="1"/>
                      <w:color w:val="366091"/>
                    </w:rPr>
                  </w:pPr>
                  <w:r w:rsidDel="00000000" w:rsidR="00000000" w:rsidRPr="00000000">
                    <w:rPr>
                      <w:rtl w:val="0"/>
                    </w:rPr>
                  </w:r>
                </w:p>
                <w:tbl>
                  <w:tblPr>
                    <w:tblStyle w:val="Table66"/>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after="0" w:line="240" w:lineRule="auto"/>
                          <w:rPr>
                            <w:b w:val="1"/>
                          </w:rPr>
                        </w:pPr>
                        <w:r w:rsidDel="00000000" w:rsidR="00000000" w:rsidRPr="00000000">
                          <w:rPr>
                            <w:b w:val="1"/>
                            <w:rtl w:val="0"/>
                          </w:rPr>
                          <w:t xml:space="preserve">2/22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after="0" w:line="240" w:lineRule="auto"/>
                          <w:rPr>
                            <w:b w:val="1"/>
                          </w:rPr>
                        </w:pPr>
                        <w:r w:rsidDel="00000000" w:rsidR="00000000" w:rsidRPr="00000000">
                          <w:rPr>
                            <w:b w:val="1"/>
                            <w:rtl w:val="0"/>
                          </w:rPr>
                          <w:t xml:space="preserve">4/22           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after="0" w:line="240" w:lineRule="auto"/>
                          <w:rPr>
                            <w:b w:val="1"/>
                          </w:rPr>
                        </w:pPr>
                        <w:r w:rsidDel="00000000" w:rsidR="00000000" w:rsidRPr="00000000">
                          <w:rPr>
                            <w:b w:val="1"/>
                            <w:rtl w:val="0"/>
                          </w:rPr>
                          <w:t xml:space="preserve">16/22         73%</w:t>
                        </w:r>
                      </w:p>
                    </w:tc>
                  </w:tr>
                </w:tbl>
                <w:p w:rsidR="00000000" w:rsidDel="00000000" w:rsidP="00000000" w:rsidRDefault="00000000" w:rsidRPr="00000000" w14:paraId="000005E3">
                  <w:pPr>
                    <w:rPr>
                      <w:b w:val="1"/>
                      <w:color w:val="366091"/>
                    </w:rPr>
                  </w:pPr>
                  <w:r w:rsidDel="00000000" w:rsidR="00000000" w:rsidRPr="00000000">
                    <w:rPr>
                      <w:rtl w:val="0"/>
                    </w:rPr>
                  </w:r>
                </w:p>
              </w:tc>
              <w:tc>
                <w:tcPr/>
                <w:p w:rsidR="00000000" w:rsidDel="00000000" w:rsidP="00000000" w:rsidRDefault="00000000" w:rsidRPr="00000000" w14:paraId="000005E4">
                  <w:pPr>
                    <w:rPr>
                      <w:b w:val="1"/>
                    </w:rPr>
                  </w:pPr>
                  <w:r w:rsidDel="00000000" w:rsidR="00000000" w:rsidRPr="00000000">
                    <w:rPr>
                      <w:b w:val="1"/>
                      <w:rtl w:val="0"/>
                    </w:rPr>
                    <w:t xml:space="preserve">•Numbers in Base Ten</w:t>
                  </w:r>
                </w:p>
                <w:p w:rsidR="00000000" w:rsidDel="00000000" w:rsidP="00000000" w:rsidRDefault="00000000" w:rsidRPr="00000000" w14:paraId="000005E5">
                  <w:pPr>
                    <w:rPr>
                      <w:b w:val="1"/>
                    </w:rPr>
                  </w:pPr>
                  <w:r w:rsidDel="00000000" w:rsidR="00000000" w:rsidRPr="00000000">
                    <w:rPr>
                      <w:b w:val="1"/>
                      <w:rtl w:val="0"/>
                    </w:rPr>
                    <w:t xml:space="preserve">•Operations and Algebraic thinking</w:t>
                  </w:r>
                </w:p>
                <w:p w:rsidR="00000000" w:rsidDel="00000000" w:rsidP="00000000" w:rsidRDefault="00000000" w:rsidRPr="00000000" w14:paraId="000005E6">
                  <w:pPr>
                    <w:rPr>
                      <w:b w:val="1"/>
                    </w:rPr>
                  </w:pPr>
                  <w:r w:rsidDel="00000000" w:rsidR="00000000" w:rsidRPr="00000000">
                    <w:rPr>
                      <w:b w:val="1"/>
                      <w:rtl w:val="0"/>
                    </w:rPr>
                    <w:t xml:space="preserve">•Measurement and Geometry</w:t>
                  </w:r>
                </w:p>
              </w:tc>
              <w:tc>
                <w:tcPr/>
                <w:p w:rsidR="00000000" w:rsidDel="00000000" w:rsidP="00000000" w:rsidRDefault="00000000" w:rsidRPr="00000000" w14:paraId="000005E7">
                  <w:pPr>
                    <w:rPr>
                      <w:b w:val="1"/>
                    </w:rPr>
                  </w:pPr>
                  <w:r w:rsidDel="00000000" w:rsidR="00000000" w:rsidRPr="00000000">
                    <w:rPr>
                      <w:b w:val="1"/>
                      <w:rtl w:val="0"/>
                    </w:rPr>
                    <w:t xml:space="preserve">•Direct instruction of mathematical tools</w:t>
                  </w:r>
                </w:p>
                <w:p w:rsidR="00000000" w:rsidDel="00000000" w:rsidP="00000000" w:rsidRDefault="00000000" w:rsidRPr="00000000" w14:paraId="000005E8">
                  <w:pPr>
                    <w:rPr>
                      <w:b w:val="1"/>
                    </w:rPr>
                  </w:pPr>
                  <w:r w:rsidDel="00000000" w:rsidR="00000000" w:rsidRPr="00000000">
                    <w:rPr>
                      <w:b w:val="1"/>
                      <w:rtl w:val="0"/>
                    </w:rPr>
                    <w:t xml:space="preserve">•Build fluency with addition and subtraction</w:t>
                  </w:r>
                </w:p>
                <w:p w:rsidR="00000000" w:rsidDel="00000000" w:rsidP="00000000" w:rsidRDefault="00000000" w:rsidRPr="00000000" w14:paraId="000005E9">
                  <w:pPr>
                    <w:rPr>
                      <w:b w:val="1"/>
                    </w:rPr>
                  </w:pPr>
                  <w:r w:rsidDel="00000000" w:rsidR="00000000" w:rsidRPr="00000000">
                    <w:rPr>
                      <w:b w:val="1"/>
                      <w:rtl w:val="0"/>
                    </w:rPr>
                    <w:t xml:space="preserve">•Focus on using measurements and apply to real life</w:t>
                  </w:r>
                </w:p>
                <w:p w:rsidR="00000000" w:rsidDel="00000000" w:rsidP="00000000" w:rsidRDefault="00000000" w:rsidRPr="00000000" w14:paraId="000005EA">
                  <w:pPr>
                    <w:rPr>
                      <w:b w:val="1"/>
                    </w:rPr>
                  </w:pPr>
                  <w:r w:rsidDel="00000000" w:rsidR="00000000" w:rsidRPr="00000000">
                    <w:rPr>
                      <w:b w:val="1"/>
                      <w:rtl w:val="0"/>
                    </w:rPr>
                    <w:t xml:space="preserve">•Model a variety of strategies to develop conceptual understanding.</w:t>
                  </w:r>
                </w:p>
                <w:p w:rsidR="00000000" w:rsidDel="00000000" w:rsidP="00000000" w:rsidRDefault="00000000" w:rsidRPr="00000000" w14:paraId="000005EB">
                  <w:pPr>
                    <w:rPr>
                      <w:b w:val="1"/>
                    </w:rPr>
                  </w:pPr>
                  <w:r w:rsidDel="00000000" w:rsidR="00000000" w:rsidRPr="00000000">
                    <w:rPr>
                      <w:rtl w:val="0"/>
                    </w:rPr>
                  </w:r>
                </w:p>
                <w:p w:rsidR="00000000" w:rsidDel="00000000" w:rsidP="00000000" w:rsidRDefault="00000000" w:rsidRPr="00000000" w14:paraId="000005EC">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5ED">
                  <w:pPr>
                    <w:rPr>
                      <w:b w:val="1"/>
                    </w:rPr>
                  </w:pPr>
                  <w:r w:rsidDel="00000000" w:rsidR="00000000" w:rsidRPr="00000000">
                    <w:rPr>
                      <w:b w:val="1"/>
                      <w:rtl w:val="0"/>
                    </w:rPr>
                    <w:t xml:space="preserve">•Small group instruction</w:t>
                  </w:r>
                </w:p>
                <w:p w:rsidR="00000000" w:rsidDel="00000000" w:rsidP="00000000" w:rsidRDefault="00000000" w:rsidRPr="00000000" w14:paraId="000005EE">
                  <w:pPr>
                    <w:rPr>
                      <w:b w:val="1"/>
                    </w:rPr>
                  </w:pPr>
                  <w:r w:rsidDel="00000000" w:rsidR="00000000" w:rsidRPr="00000000">
                    <w:rPr>
                      <w:b w:val="1"/>
                      <w:rtl w:val="0"/>
                    </w:rPr>
                    <w:t xml:space="preserve">•Differentiated instruction</w:t>
                  </w:r>
                </w:p>
                <w:p w:rsidR="00000000" w:rsidDel="00000000" w:rsidP="00000000" w:rsidRDefault="00000000" w:rsidRPr="00000000" w14:paraId="000005EF">
                  <w:pPr>
                    <w:rPr>
                      <w:b w:val="1"/>
                    </w:rPr>
                  </w:pPr>
                  <w:r w:rsidDel="00000000" w:rsidR="00000000" w:rsidRPr="00000000">
                    <w:rPr>
                      <w:b w:val="1"/>
                      <w:rtl w:val="0"/>
                    </w:rPr>
                    <w:t xml:space="preserve">•Ten frames</w:t>
                  </w:r>
                </w:p>
                <w:p w:rsidR="00000000" w:rsidDel="00000000" w:rsidP="00000000" w:rsidRDefault="00000000" w:rsidRPr="00000000" w14:paraId="000005F0">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5F1">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5F2">
                  <w:pPr>
                    <w:rPr>
                      <w:b w:val="1"/>
                    </w:rPr>
                  </w:pPr>
                  <w:r w:rsidDel="00000000" w:rsidR="00000000" w:rsidRPr="00000000">
                    <w:rPr>
                      <w:b w:val="1"/>
                      <w:rtl w:val="0"/>
                    </w:rPr>
                    <w:t xml:space="preserve">•Infuse mathematics into all subject areas</w:t>
                  </w:r>
                </w:p>
                <w:p w:rsidR="00000000" w:rsidDel="00000000" w:rsidP="00000000" w:rsidRDefault="00000000" w:rsidRPr="00000000" w14:paraId="000005F3">
                  <w:pPr>
                    <w:rPr>
                      <w:b w:val="1"/>
                    </w:rPr>
                  </w:pPr>
                  <w:r w:rsidDel="00000000" w:rsidR="00000000" w:rsidRPr="00000000">
                    <w:rPr>
                      <w:rtl w:val="0"/>
                    </w:rPr>
                  </w:r>
                </w:p>
                <w:p w:rsidR="00000000" w:rsidDel="00000000" w:rsidP="00000000" w:rsidRDefault="00000000" w:rsidRPr="00000000" w14:paraId="000005F4">
                  <w:pPr>
                    <w:rPr>
                      <w:b w:val="1"/>
                    </w:rPr>
                  </w:pPr>
                  <w:r w:rsidDel="00000000" w:rsidR="00000000" w:rsidRPr="00000000">
                    <w:rPr>
                      <w:rtl w:val="0"/>
                    </w:rPr>
                  </w:r>
                </w:p>
                <w:p w:rsidR="00000000" w:rsidDel="00000000" w:rsidP="00000000" w:rsidRDefault="00000000" w:rsidRPr="00000000" w14:paraId="000005F5">
                  <w:pPr>
                    <w:rPr>
                      <w:b w:val="1"/>
                    </w:rPr>
                  </w:pPr>
                  <w:r w:rsidDel="00000000" w:rsidR="00000000" w:rsidRPr="00000000">
                    <w:rPr>
                      <w:rtl w:val="0"/>
                    </w:rPr>
                  </w:r>
                </w:p>
              </w:tc>
            </w:tr>
            <w:tr>
              <w:tc>
                <w:tcPr/>
                <w:p w:rsidR="00000000" w:rsidDel="00000000" w:rsidP="00000000" w:rsidRDefault="00000000" w:rsidRPr="00000000" w14:paraId="000005F6">
                  <w:pPr>
                    <w:rPr>
                      <w:b w:val="1"/>
                      <w:color w:val="366091"/>
                    </w:rPr>
                  </w:pPr>
                  <w:r w:rsidDel="00000000" w:rsidR="00000000" w:rsidRPr="00000000">
                    <w:rPr>
                      <w:b w:val="1"/>
                      <w:color w:val="366091"/>
                      <w:rtl w:val="0"/>
                    </w:rPr>
                    <w:t xml:space="preserve">Grade 3</w:t>
                  </w:r>
                </w:p>
                <w:p w:rsidR="00000000" w:rsidDel="00000000" w:rsidP="00000000" w:rsidRDefault="00000000" w:rsidRPr="00000000" w14:paraId="000005F7">
                  <w:pPr>
                    <w:rPr>
                      <w:b w:val="1"/>
                      <w:color w:val="366091"/>
                    </w:rPr>
                  </w:pPr>
                  <w:r w:rsidDel="00000000" w:rsidR="00000000" w:rsidRPr="00000000">
                    <w:rPr>
                      <w:rtl w:val="0"/>
                    </w:rPr>
                  </w:r>
                </w:p>
                <w:p w:rsidR="00000000" w:rsidDel="00000000" w:rsidP="00000000" w:rsidRDefault="00000000" w:rsidRPr="00000000" w14:paraId="000005F8">
                  <w:pPr>
                    <w:rPr>
                      <w:b w:val="1"/>
                      <w:color w:val="366091"/>
                    </w:rPr>
                  </w:pPr>
                  <w:r w:rsidDel="00000000" w:rsidR="00000000" w:rsidRPr="00000000">
                    <w:rPr>
                      <w:b w:val="1"/>
                      <w:color w:val="366091"/>
                      <w:rtl w:val="0"/>
                    </w:rPr>
                    <w:t xml:space="preserve">HMH MATH INVENTORY</w:t>
                  </w:r>
                </w:p>
                <w:p w:rsidR="00000000" w:rsidDel="00000000" w:rsidP="00000000" w:rsidRDefault="00000000" w:rsidRPr="00000000" w14:paraId="000005F9">
                  <w:pPr>
                    <w:rPr>
                      <w:b w:val="1"/>
                      <w:color w:val="366091"/>
                    </w:rPr>
                  </w:pPr>
                  <w:r w:rsidDel="00000000" w:rsidR="00000000" w:rsidRPr="00000000">
                    <w:rPr>
                      <w:rtl w:val="0"/>
                    </w:rPr>
                  </w:r>
                </w:p>
                <w:tbl>
                  <w:tblPr>
                    <w:tblStyle w:val="Table67"/>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after="0" w:line="240" w:lineRule="auto"/>
                          <w:rPr>
                            <w:b w:val="1"/>
                          </w:rPr>
                        </w:pPr>
                        <w:r w:rsidDel="00000000" w:rsidR="00000000" w:rsidRPr="00000000">
                          <w:rPr>
                            <w:b w:val="1"/>
                            <w:rtl w:val="0"/>
                          </w:rPr>
                          <w:t xml:space="preserve">0/17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after="0" w:line="240" w:lineRule="auto"/>
                          <w:rPr>
                            <w:b w:val="1"/>
                          </w:rPr>
                        </w:pPr>
                        <w:r w:rsidDel="00000000" w:rsidR="00000000" w:rsidRPr="00000000">
                          <w:rPr>
                            <w:b w:val="1"/>
                            <w:rtl w:val="0"/>
                          </w:rPr>
                          <w:t xml:space="preserve">1/17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after="0" w:line="240" w:lineRule="auto"/>
                          <w:rPr>
                            <w:b w:val="1"/>
                          </w:rPr>
                        </w:pPr>
                        <w:r w:rsidDel="00000000" w:rsidR="00000000" w:rsidRPr="00000000">
                          <w:rPr>
                            <w:b w:val="1"/>
                            <w:rtl w:val="0"/>
                          </w:rPr>
                          <w:t xml:space="preserve">6/17         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after="0" w:line="240" w:lineRule="auto"/>
                          <w:rPr>
                            <w:b w:val="1"/>
                          </w:rPr>
                        </w:pPr>
                        <w:r w:rsidDel="00000000" w:rsidR="00000000" w:rsidRPr="00000000">
                          <w:rPr>
                            <w:b w:val="1"/>
                            <w:rtl w:val="0"/>
                          </w:rPr>
                          <w:t xml:space="preserve">10/17       59%</w:t>
                        </w:r>
                      </w:p>
                    </w:tc>
                  </w:tr>
                </w:tbl>
                <w:p w:rsidR="00000000" w:rsidDel="00000000" w:rsidP="00000000" w:rsidRDefault="00000000" w:rsidRPr="00000000" w14:paraId="00000602">
                  <w:pPr>
                    <w:rPr>
                      <w:b w:val="1"/>
                      <w:color w:val="366091"/>
                    </w:rPr>
                  </w:pPr>
                  <w:r w:rsidDel="00000000" w:rsidR="00000000" w:rsidRPr="00000000">
                    <w:rPr>
                      <w:rtl w:val="0"/>
                    </w:rPr>
                  </w:r>
                </w:p>
                <w:p w:rsidR="00000000" w:rsidDel="00000000" w:rsidP="00000000" w:rsidRDefault="00000000" w:rsidRPr="00000000" w14:paraId="00000603">
                  <w:pPr>
                    <w:rPr>
                      <w:b w:val="1"/>
                      <w:color w:val="366091"/>
                    </w:rPr>
                  </w:pPr>
                  <w:r w:rsidDel="00000000" w:rsidR="00000000" w:rsidRPr="00000000">
                    <w:rPr>
                      <w:rtl w:val="0"/>
                    </w:rPr>
                  </w:r>
                </w:p>
              </w:tc>
              <w:tc>
                <w:tcPr/>
                <w:p w:rsidR="00000000" w:rsidDel="00000000" w:rsidP="00000000" w:rsidRDefault="00000000" w:rsidRPr="00000000" w14:paraId="00000604">
                  <w:pPr>
                    <w:rPr>
                      <w:b w:val="1"/>
                    </w:rPr>
                  </w:pPr>
                  <w:r w:rsidDel="00000000" w:rsidR="00000000" w:rsidRPr="00000000">
                    <w:rPr>
                      <w:b w:val="1"/>
                      <w:rtl w:val="0"/>
                    </w:rPr>
                    <w:t xml:space="preserve">•Operations and algebraic thinking</w:t>
                  </w:r>
                </w:p>
                <w:p w:rsidR="00000000" w:rsidDel="00000000" w:rsidP="00000000" w:rsidRDefault="00000000" w:rsidRPr="00000000" w14:paraId="00000605">
                  <w:pPr>
                    <w:rPr>
                      <w:b w:val="1"/>
                    </w:rPr>
                  </w:pPr>
                  <w:r w:rsidDel="00000000" w:rsidR="00000000" w:rsidRPr="00000000">
                    <w:rPr>
                      <w:b w:val="1"/>
                      <w:rtl w:val="0"/>
                    </w:rPr>
                    <w:t xml:space="preserve">•Number and Operations in Base Ten</w:t>
                  </w:r>
                </w:p>
                <w:p w:rsidR="00000000" w:rsidDel="00000000" w:rsidP="00000000" w:rsidRDefault="00000000" w:rsidRPr="00000000" w14:paraId="00000606">
                  <w:pPr>
                    <w:rPr>
                      <w:b w:val="1"/>
                    </w:rPr>
                  </w:pPr>
                  <w:r w:rsidDel="00000000" w:rsidR="00000000" w:rsidRPr="00000000">
                    <w:rPr>
                      <w:b w:val="1"/>
                      <w:rtl w:val="0"/>
                    </w:rPr>
                    <w:t xml:space="preserve">•Basic facts of adding and subtracting</w:t>
                  </w:r>
                </w:p>
                <w:p w:rsidR="00000000" w:rsidDel="00000000" w:rsidP="00000000" w:rsidRDefault="00000000" w:rsidRPr="00000000" w14:paraId="00000607">
                  <w:pPr>
                    <w:rPr>
                      <w:b w:val="1"/>
                    </w:rPr>
                  </w:pPr>
                  <w:r w:rsidDel="00000000" w:rsidR="00000000" w:rsidRPr="00000000">
                    <w:rPr>
                      <w:b w:val="1"/>
                      <w:rtl w:val="0"/>
                    </w:rPr>
                    <w:t xml:space="preserve">•Regrouping</w:t>
                  </w:r>
                </w:p>
                <w:p w:rsidR="00000000" w:rsidDel="00000000" w:rsidP="00000000" w:rsidRDefault="00000000" w:rsidRPr="00000000" w14:paraId="00000608">
                  <w:pPr>
                    <w:rPr>
                      <w:b w:val="1"/>
                    </w:rPr>
                  </w:pPr>
                  <w:r w:rsidDel="00000000" w:rsidR="00000000" w:rsidRPr="00000000">
                    <w:rPr>
                      <w:b w:val="1"/>
                      <w:rtl w:val="0"/>
                    </w:rPr>
                    <w:t xml:space="preserve">•Operations and Algebraic Thinking</w:t>
                  </w:r>
                </w:p>
                <w:p w:rsidR="00000000" w:rsidDel="00000000" w:rsidP="00000000" w:rsidRDefault="00000000" w:rsidRPr="00000000" w14:paraId="00000609">
                  <w:pPr>
                    <w:rPr>
                      <w:b w:val="1"/>
                    </w:rPr>
                  </w:pPr>
                  <w:r w:rsidDel="00000000" w:rsidR="00000000" w:rsidRPr="00000000">
                    <w:rPr>
                      <w:b w:val="1"/>
                      <w:rtl w:val="0"/>
                    </w:rPr>
                    <w:t xml:space="preserve">•More exposure to multi-step problems</w:t>
                  </w:r>
                </w:p>
              </w:tc>
              <w:tc>
                <w:tcPr/>
                <w:p w:rsidR="00000000" w:rsidDel="00000000" w:rsidP="00000000" w:rsidRDefault="00000000" w:rsidRPr="00000000" w14:paraId="0000060A">
                  <w:pPr>
                    <w:rPr>
                      <w:b w:val="1"/>
                    </w:rPr>
                  </w:pPr>
                  <w:r w:rsidDel="00000000" w:rsidR="00000000" w:rsidRPr="00000000">
                    <w:rPr>
                      <w:b w:val="1"/>
                      <w:rtl w:val="0"/>
                    </w:rPr>
                    <w:t xml:space="preserve">•More exposure to foundational skills</w:t>
                  </w:r>
                </w:p>
                <w:p w:rsidR="00000000" w:rsidDel="00000000" w:rsidP="00000000" w:rsidRDefault="00000000" w:rsidRPr="00000000" w14:paraId="0000060B">
                  <w:pPr>
                    <w:rPr>
                      <w:b w:val="1"/>
                    </w:rPr>
                  </w:pPr>
                  <w:r w:rsidDel="00000000" w:rsidR="00000000" w:rsidRPr="00000000">
                    <w:rPr>
                      <w:b w:val="1"/>
                      <w:rtl w:val="0"/>
                    </w:rPr>
                    <w:t xml:space="preserve">•Practice fluency in addition and subtraction</w:t>
                  </w:r>
                </w:p>
                <w:p w:rsidR="00000000" w:rsidDel="00000000" w:rsidP="00000000" w:rsidRDefault="00000000" w:rsidRPr="00000000" w14:paraId="0000060C">
                  <w:pPr>
                    <w:rPr>
                      <w:b w:val="1"/>
                    </w:rPr>
                  </w:pPr>
                  <w:r w:rsidDel="00000000" w:rsidR="00000000" w:rsidRPr="00000000">
                    <w:rPr>
                      <w:b w:val="1"/>
                      <w:rtl w:val="0"/>
                    </w:rPr>
                    <w:t xml:space="preserve">•Model mathematical strategies</w:t>
                  </w:r>
                </w:p>
                <w:p w:rsidR="00000000" w:rsidDel="00000000" w:rsidP="00000000" w:rsidRDefault="00000000" w:rsidRPr="00000000" w14:paraId="0000060D">
                  <w:pPr>
                    <w:rPr>
                      <w:b w:val="1"/>
                    </w:rPr>
                  </w:pPr>
                  <w:r w:rsidDel="00000000" w:rsidR="00000000" w:rsidRPr="00000000">
                    <w:rPr>
                      <w:b w:val="1"/>
                      <w:rtl w:val="0"/>
                    </w:rPr>
                    <w:t xml:space="preserve">•Model problem solving strategies</w:t>
                  </w:r>
                </w:p>
                <w:p w:rsidR="00000000" w:rsidDel="00000000" w:rsidP="00000000" w:rsidRDefault="00000000" w:rsidRPr="00000000" w14:paraId="0000060E">
                  <w:pPr>
                    <w:rPr>
                      <w:b w:val="1"/>
                    </w:rPr>
                  </w:pPr>
                  <w:r w:rsidDel="00000000" w:rsidR="00000000" w:rsidRPr="00000000">
                    <w:rPr>
                      <w:b w:val="1"/>
                      <w:rtl w:val="0"/>
                    </w:rPr>
                    <w:t xml:space="preserve">•Extend base-ten knowledge</w:t>
                  </w:r>
                </w:p>
                <w:p w:rsidR="00000000" w:rsidDel="00000000" w:rsidP="00000000" w:rsidRDefault="00000000" w:rsidRPr="00000000" w14:paraId="0000060F">
                  <w:pPr>
                    <w:rPr>
                      <w:b w:val="1"/>
                    </w:rPr>
                  </w:pPr>
                  <w:r w:rsidDel="00000000" w:rsidR="00000000" w:rsidRPr="00000000">
                    <w:rPr>
                      <w:b w:val="1"/>
                      <w:rtl w:val="0"/>
                    </w:rPr>
                    <w:t xml:space="preserve">•Direct instruction of mathematical tools</w:t>
                  </w:r>
                </w:p>
                <w:p w:rsidR="00000000" w:rsidDel="00000000" w:rsidP="00000000" w:rsidRDefault="00000000" w:rsidRPr="00000000" w14:paraId="00000610">
                  <w:pPr>
                    <w:rPr>
                      <w:b w:val="1"/>
                    </w:rPr>
                  </w:pPr>
                  <w:r w:rsidDel="00000000" w:rsidR="00000000" w:rsidRPr="00000000">
                    <w:rPr>
                      <w:rtl w:val="0"/>
                    </w:rPr>
                  </w:r>
                </w:p>
                <w:p w:rsidR="00000000" w:rsidDel="00000000" w:rsidP="00000000" w:rsidRDefault="00000000" w:rsidRPr="00000000" w14:paraId="00000611">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612">
                  <w:pPr>
                    <w:rPr>
                      <w:b w:val="1"/>
                    </w:rPr>
                  </w:pPr>
                  <w:r w:rsidDel="00000000" w:rsidR="00000000" w:rsidRPr="00000000">
                    <w:rPr>
                      <w:b w:val="1"/>
                      <w:rtl w:val="0"/>
                    </w:rPr>
                    <w:t xml:space="preserve">•Small group instruction</w:t>
                  </w:r>
                </w:p>
                <w:p w:rsidR="00000000" w:rsidDel="00000000" w:rsidP="00000000" w:rsidRDefault="00000000" w:rsidRPr="00000000" w14:paraId="00000613">
                  <w:pPr>
                    <w:rPr>
                      <w:b w:val="1"/>
                    </w:rPr>
                  </w:pPr>
                  <w:r w:rsidDel="00000000" w:rsidR="00000000" w:rsidRPr="00000000">
                    <w:rPr>
                      <w:b w:val="1"/>
                      <w:rtl w:val="0"/>
                    </w:rPr>
                    <w:t xml:space="preserve">•Differentiated instruction</w:t>
                  </w:r>
                </w:p>
                <w:p w:rsidR="00000000" w:rsidDel="00000000" w:rsidP="00000000" w:rsidRDefault="00000000" w:rsidRPr="00000000" w14:paraId="00000614">
                  <w:pPr>
                    <w:rPr>
                      <w:b w:val="1"/>
                    </w:rPr>
                  </w:pPr>
                  <w:r w:rsidDel="00000000" w:rsidR="00000000" w:rsidRPr="00000000">
                    <w:rPr>
                      <w:b w:val="1"/>
                      <w:rtl w:val="0"/>
                    </w:rPr>
                    <w:t xml:space="preserve">•Ten frames</w:t>
                  </w:r>
                </w:p>
                <w:p w:rsidR="00000000" w:rsidDel="00000000" w:rsidP="00000000" w:rsidRDefault="00000000" w:rsidRPr="00000000" w14:paraId="00000615">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616">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617">
                  <w:pPr>
                    <w:rPr>
                      <w:b w:val="1"/>
                    </w:rPr>
                  </w:pPr>
                  <w:r w:rsidDel="00000000" w:rsidR="00000000" w:rsidRPr="00000000">
                    <w:rPr>
                      <w:b w:val="1"/>
                      <w:rtl w:val="0"/>
                    </w:rPr>
                    <w:t xml:space="preserve">•Infuse mathematics into all subject areas</w:t>
                  </w:r>
                </w:p>
                <w:p w:rsidR="00000000" w:rsidDel="00000000" w:rsidP="00000000" w:rsidRDefault="00000000" w:rsidRPr="00000000" w14:paraId="00000618">
                  <w:pPr>
                    <w:rPr>
                      <w:b w:val="1"/>
                    </w:rPr>
                  </w:pPr>
                  <w:r w:rsidDel="00000000" w:rsidR="00000000" w:rsidRPr="00000000">
                    <w:rPr>
                      <w:rtl w:val="0"/>
                    </w:rPr>
                  </w:r>
                </w:p>
              </w:tc>
            </w:tr>
            <w:tr>
              <w:tc>
                <w:tcPr/>
                <w:p w:rsidR="00000000" w:rsidDel="00000000" w:rsidP="00000000" w:rsidRDefault="00000000" w:rsidRPr="00000000" w14:paraId="00000619">
                  <w:pPr>
                    <w:rPr>
                      <w:b w:val="1"/>
                      <w:color w:val="366091"/>
                    </w:rPr>
                  </w:pPr>
                  <w:r w:rsidDel="00000000" w:rsidR="00000000" w:rsidRPr="00000000">
                    <w:rPr>
                      <w:b w:val="1"/>
                      <w:color w:val="366091"/>
                      <w:rtl w:val="0"/>
                    </w:rPr>
                    <w:t xml:space="preserve">Grade 4 </w:t>
                  </w:r>
                </w:p>
                <w:p w:rsidR="00000000" w:rsidDel="00000000" w:rsidP="00000000" w:rsidRDefault="00000000" w:rsidRPr="00000000" w14:paraId="0000061A">
                  <w:pPr>
                    <w:rPr>
                      <w:b w:val="1"/>
                      <w:color w:val="366091"/>
                    </w:rPr>
                  </w:pPr>
                  <w:r w:rsidDel="00000000" w:rsidR="00000000" w:rsidRPr="00000000">
                    <w:rPr>
                      <w:rtl w:val="0"/>
                    </w:rPr>
                  </w:r>
                </w:p>
                <w:p w:rsidR="00000000" w:rsidDel="00000000" w:rsidP="00000000" w:rsidRDefault="00000000" w:rsidRPr="00000000" w14:paraId="0000061B">
                  <w:pPr>
                    <w:rPr>
                      <w:b w:val="1"/>
                      <w:color w:val="366091"/>
                    </w:rPr>
                  </w:pPr>
                  <w:r w:rsidDel="00000000" w:rsidR="00000000" w:rsidRPr="00000000">
                    <w:rPr>
                      <w:b w:val="1"/>
                      <w:color w:val="366091"/>
                      <w:rtl w:val="0"/>
                    </w:rPr>
                    <w:t xml:space="preserve">HMH MATH INVENTORY</w:t>
                  </w:r>
                </w:p>
                <w:p w:rsidR="00000000" w:rsidDel="00000000" w:rsidP="00000000" w:rsidRDefault="00000000" w:rsidRPr="00000000" w14:paraId="0000061C">
                  <w:pPr>
                    <w:rPr>
                      <w:b w:val="1"/>
                      <w:color w:val="366091"/>
                    </w:rPr>
                  </w:pPr>
                  <w:r w:rsidDel="00000000" w:rsidR="00000000" w:rsidRPr="00000000">
                    <w:rPr>
                      <w:rtl w:val="0"/>
                    </w:rPr>
                  </w:r>
                </w:p>
                <w:tbl>
                  <w:tblPr>
                    <w:tblStyle w:val="Table68"/>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after="0" w:line="240" w:lineRule="auto"/>
                          <w:rPr>
                            <w:b w:val="1"/>
                          </w:rPr>
                        </w:pPr>
                        <w:r w:rsidDel="00000000" w:rsidR="00000000" w:rsidRPr="00000000">
                          <w:rPr>
                            <w:b w:val="1"/>
                            <w:rtl w:val="0"/>
                          </w:rPr>
                          <w:t xml:space="preserve">0/22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after="0" w:line="240" w:lineRule="auto"/>
                          <w:rPr>
                            <w:b w:val="1"/>
                          </w:rPr>
                        </w:pPr>
                        <w:r w:rsidDel="00000000" w:rsidR="00000000" w:rsidRPr="00000000">
                          <w:rPr>
                            <w:b w:val="1"/>
                            <w:rtl w:val="0"/>
                          </w:rPr>
                          <w:t xml:space="preserve">0/22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after="0" w:line="240" w:lineRule="auto"/>
                          <w:rPr>
                            <w:b w:val="1"/>
                          </w:rPr>
                        </w:pPr>
                        <w:r w:rsidDel="00000000" w:rsidR="00000000" w:rsidRPr="00000000">
                          <w:rPr>
                            <w:b w:val="1"/>
                            <w:rtl w:val="0"/>
                          </w:rPr>
                          <w:t xml:space="preserve">7/22           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after="0" w:line="240" w:lineRule="auto"/>
                          <w:rPr>
                            <w:b w:val="1"/>
                          </w:rPr>
                        </w:pPr>
                        <w:r w:rsidDel="00000000" w:rsidR="00000000" w:rsidRPr="00000000">
                          <w:rPr>
                            <w:b w:val="1"/>
                            <w:rtl w:val="0"/>
                          </w:rPr>
                          <w:t xml:space="preserve">15/22         68%</w:t>
                        </w:r>
                      </w:p>
                    </w:tc>
                  </w:tr>
                </w:tbl>
                <w:p w:rsidR="00000000" w:rsidDel="00000000" w:rsidP="00000000" w:rsidRDefault="00000000" w:rsidRPr="00000000" w14:paraId="00000625">
                  <w:pPr>
                    <w:rPr>
                      <w:b w:val="1"/>
                      <w:color w:val="366091"/>
                    </w:rPr>
                  </w:pPr>
                  <w:r w:rsidDel="00000000" w:rsidR="00000000" w:rsidRPr="00000000">
                    <w:rPr>
                      <w:rtl w:val="0"/>
                    </w:rPr>
                  </w:r>
                </w:p>
                <w:p w:rsidR="00000000" w:rsidDel="00000000" w:rsidP="00000000" w:rsidRDefault="00000000" w:rsidRPr="00000000" w14:paraId="00000626">
                  <w:pPr>
                    <w:rPr>
                      <w:b w:val="1"/>
                      <w:color w:val="366091"/>
                    </w:rPr>
                  </w:pPr>
                  <w:r w:rsidDel="00000000" w:rsidR="00000000" w:rsidRPr="00000000">
                    <w:rPr>
                      <w:rtl w:val="0"/>
                    </w:rPr>
                  </w:r>
                </w:p>
              </w:tc>
              <w:tc>
                <w:tcPr/>
                <w:p w:rsidR="00000000" w:rsidDel="00000000" w:rsidP="00000000" w:rsidRDefault="00000000" w:rsidRPr="00000000" w14:paraId="00000627">
                  <w:pPr>
                    <w:rPr>
                      <w:b w:val="1"/>
                    </w:rPr>
                  </w:pPr>
                  <w:r w:rsidDel="00000000" w:rsidR="00000000" w:rsidRPr="00000000">
                    <w:rPr>
                      <w:b w:val="1"/>
                      <w:rtl w:val="0"/>
                    </w:rPr>
                    <w:t xml:space="preserve">•Numbers and Operations in Base Ten</w:t>
                  </w:r>
                </w:p>
                <w:p w:rsidR="00000000" w:rsidDel="00000000" w:rsidP="00000000" w:rsidRDefault="00000000" w:rsidRPr="00000000" w14:paraId="00000628">
                  <w:pPr>
                    <w:rPr>
                      <w:b w:val="1"/>
                    </w:rPr>
                  </w:pPr>
                  <w:r w:rsidDel="00000000" w:rsidR="00000000" w:rsidRPr="00000000">
                    <w:rPr>
                      <w:b w:val="1"/>
                      <w:rtl w:val="0"/>
                    </w:rPr>
                    <w:t xml:space="preserve">•Fluency of multiplication and division</w:t>
                  </w:r>
                </w:p>
                <w:p w:rsidR="00000000" w:rsidDel="00000000" w:rsidP="00000000" w:rsidRDefault="00000000" w:rsidRPr="00000000" w14:paraId="00000629">
                  <w:pPr>
                    <w:rPr>
                      <w:b w:val="1"/>
                    </w:rPr>
                  </w:pPr>
                  <w:r w:rsidDel="00000000" w:rsidR="00000000" w:rsidRPr="00000000">
                    <w:rPr>
                      <w:b w:val="1"/>
                      <w:rtl w:val="0"/>
                    </w:rPr>
                    <w:t xml:space="preserve">•Fractions and foundation of ideas</w:t>
                  </w:r>
                </w:p>
                <w:p w:rsidR="00000000" w:rsidDel="00000000" w:rsidP="00000000" w:rsidRDefault="00000000" w:rsidRPr="00000000" w14:paraId="0000062A">
                  <w:pPr>
                    <w:rPr>
                      <w:b w:val="1"/>
                    </w:rPr>
                  </w:pPr>
                  <w:r w:rsidDel="00000000" w:rsidR="00000000" w:rsidRPr="00000000">
                    <w:rPr>
                      <w:b w:val="1"/>
                      <w:rtl w:val="0"/>
                    </w:rPr>
                    <w:t xml:space="preserve">•Written response and multi-step problems</w:t>
                  </w:r>
                </w:p>
                <w:p w:rsidR="00000000" w:rsidDel="00000000" w:rsidP="00000000" w:rsidRDefault="00000000" w:rsidRPr="00000000" w14:paraId="0000062B">
                  <w:pPr>
                    <w:rPr>
                      <w:b w:val="1"/>
                    </w:rPr>
                  </w:pPr>
                  <w:r w:rsidDel="00000000" w:rsidR="00000000" w:rsidRPr="00000000">
                    <w:rPr>
                      <w:b w:val="1"/>
                      <w:rtl w:val="0"/>
                    </w:rPr>
                    <w:t xml:space="preserve">•More exposure to multi-step problems</w:t>
                  </w:r>
                </w:p>
              </w:tc>
              <w:tc>
                <w:tcPr/>
                <w:p w:rsidR="00000000" w:rsidDel="00000000" w:rsidP="00000000" w:rsidRDefault="00000000" w:rsidRPr="00000000" w14:paraId="0000062C">
                  <w:pPr>
                    <w:rPr>
                      <w:b w:val="1"/>
                    </w:rPr>
                  </w:pPr>
                  <w:r w:rsidDel="00000000" w:rsidR="00000000" w:rsidRPr="00000000">
                    <w:rPr>
                      <w:b w:val="1"/>
                      <w:rtl w:val="0"/>
                    </w:rPr>
                    <w:t xml:space="preserve">•More exposure to problem-solving problems, multi-step word problems</w:t>
                  </w:r>
                </w:p>
                <w:p w:rsidR="00000000" w:rsidDel="00000000" w:rsidP="00000000" w:rsidRDefault="00000000" w:rsidRPr="00000000" w14:paraId="0000062D">
                  <w:pPr>
                    <w:rPr>
                      <w:b w:val="1"/>
                    </w:rPr>
                  </w:pPr>
                  <w:r w:rsidDel="00000000" w:rsidR="00000000" w:rsidRPr="00000000">
                    <w:rPr>
                      <w:b w:val="1"/>
                      <w:rtl w:val="0"/>
                    </w:rPr>
                    <w:t xml:space="preserve">•Focus on foundational skills</w:t>
                  </w:r>
                </w:p>
                <w:p w:rsidR="00000000" w:rsidDel="00000000" w:rsidP="00000000" w:rsidRDefault="00000000" w:rsidRPr="00000000" w14:paraId="0000062E">
                  <w:pPr>
                    <w:rPr>
                      <w:b w:val="1"/>
                    </w:rPr>
                  </w:pPr>
                  <w:r w:rsidDel="00000000" w:rsidR="00000000" w:rsidRPr="00000000">
                    <w:rPr>
                      <w:b w:val="1"/>
                      <w:rtl w:val="0"/>
                    </w:rPr>
                    <w:t xml:space="preserve">•Model concepts in concrete way</w:t>
                  </w:r>
                </w:p>
                <w:p w:rsidR="00000000" w:rsidDel="00000000" w:rsidP="00000000" w:rsidRDefault="00000000" w:rsidRPr="00000000" w14:paraId="0000062F">
                  <w:pPr>
                    <w:rPr>
                      <w:b w:val="1"/>
                    </w:rPr>
                  </w:pPr>
                  <w:r w:rsidDel="00000000" w:rsidR="00000000" w:rsidRPr="00000000">
                    <w:rPr>
                      <w:b w:val="1"/>
                      <w:rtl w:val="0"/>
                    </w:rPr>
                    <w:t xml:space="preserve">•More practice on mathematical thinking processes</w:t>
                  </w:r>
                </w:p>
                <w:p w:rsidR="00000000" w:rsidDel="00000000" w:rsidP="00000000" w:rsidRDefault="00000000" w:rsidRPr="00000000" w14:paraId="00000630">
                  <w:pPr>
                    <w:rPr>
                      <w:b w:val="1"/>
                    </w:rPr>
                  </w:pPr>
                  <w:r w:rsidDel="00000000" w:rsidR="00000000" w:rsidRPr="00000000">
                    <w:rPr>
                      <w:rtl w:val="0"/>
                    </w:rPr>
                  </w:r>
                </w:p>
                <w:p w:rsidR="00000000" w:rsidDel="00000000" w:rsidP="00000000" w:rsidRDefault="00000000" w:rsidRPr="00000000" w14:paraId="00000631">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632">
                  <w:pPr>
                    <w:rPr>
                      <w:b w:val="1"/>
                    </w:rPr>
                  </w:pPr>
                  <w:r w:rsidDel="00000000" w:rsidR="00000000" w:rsidRPr="00000000">
                    <w:rPr>
                      <w:b w:val="1"/>
                      <w:rtl w:val="0"/>
                    </w:rPr>
                    <w:t xml:space="preserve">•Small group instruction</w:t>
                  </w:r>
                </w:p>
                <w:p w:rsidR="00000000" w:rsidDel="00000000" w:rsidP="00000000" w:rsidRDefault="00000000" w:rsidRPr="00000000" w14:paraId="00000633">
                  <w:pPr>
                    <w:rPr>
                      <w:b w:val="1"/>
                    </w:rPr>
                  </w:pPr>
                  <w:r w:rsidDel="00000000" w:rsidR="00000000" w:rsidRPr="00000000">
                    <w:rPr>
                      <w:b w:val="1"/>
                      <w:rtl w:val="0"/>
                    </w:rPr>
                    <w:t xml:space="preserve">•Differentiated instruction</w:t>
                  </w:r>
                </w:p>
                <w:p w:rsidR="00000000" w:rsidDel="00000000" w:rsidP="00000000" w:rsidRDefault="00000000" w:rsidRPr="00000000" w14:paraId="00000634">
                  <w:pPr>
                    <w:rPr>
                      <w:b w:val="1"/>
                    </w:rPr>
                  </w:pPr>
                  <w:r w:rsidDel="00000000" w:rsidR="00000000" w:rsidRPr="00000000">
                    <w:rPr>
                      <w:b w:val="1"/>
                      <w:rtl w:val="0"/>
                    </w:rPr>
                    <w:t xml:space="preserve">•Ten frames</w:t>
                  </w:r>
                </w:p>
                <w:p w:rsidR="00000000" w:rsidDel="00000000" w:rsidP="00000000" w:rsidRDefault="00000000" w:rsidRPr="00000000" w14:paraId="00000635">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636">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637">
                  <w:pPr>
                    <w:rPr>
                      <w:b w:val="1"/>
                    </w:rPr>
                  </w:pPr>
                  <w:r w:rsidDel="00000000" w:rsidR="00000000" w:rsidRPr="00000000">
                    <w:rPr>
                      <w:b w:val="1"/>
                      <w:rtl w:val="0"/>
                    </w:rPr>
                    <w:t xml:space="preserve">•Infuse mathematics into all subject areas</w:t>
                  </w:r>
                </w:p>
                <w:p w:rsidR="00000000" w:rsidDel="00000000" w:rsidP="00000000" w:rsidRDefault="00000000" w:rsidRPr="00000000" w14:paraId="00000638">
                  <w:pPr>
                    <w:rPr>
                      <w:b w:val="1"/>
                    </w:rPr>
                  </w:pPr>
                  <w:r w:rsidDel="00000000" w:rsidR="00000000" w:rsidRPr="00000000">
                    <w:rPr>
                      <w:rtl w:val="0"/>
                    </w:rPr>
                  </w:r>
                </w:p>
              </w:tc>
            </w:tr>
            <w:tr>
              <w:tc>
                <w:tcPr/>
                <w:p w:rsidR="00000000" w:rsidDel="00000000" w:rsidP="00000000" w:rsidRDefault="00000000" w:rsidRPr="00000000" w14:paraId="00000639">
                  <w:pPr>
                    <w:rPr>
                      <w:b w:val="1"/>
                      <w:color w:val="366091"/>
                    </w:rPr>
                  </w:pPr>
                  <w:r w:rsidDel="00000000" w:rsidR="00000000" w:rsidRPr="00000000">
                    <w:rPr>
                      <w:b w:val="1"/>
                      <w:color w:val="366091"/>
                      <w:rtl w:val="0"/>
                    </w:rPr>
                    <w:t xml:space="preserve">Grade 5 </w:t>
                  </w:r>
                </w:p>
                <w:p w:rsidR="00000000" w:rsidDel="00000000" w:rsidP="00000000" w:rsidRDefault="00000000" w:rsidRPr="00000000" w14:paraId="0000063A">
                  <w:pPr>
                    <w:rPr>
                      <w:b w:val="1"/>
                      <w:color w:val="366091"/>
                    </w:rPr>
                  </w:pPr>
                  <w:r w:rsidDel="00000000" w:rsidR="00000000" w:rsidRPr="00000000">
                    <w:rPr>
                      <w:rtl w:val="0"/>
                    </w:rPr>
                  </w:r>
                </w:p>
                <w:p w:rsidR="00000000" w:rsidDel="00000000" w:rsidP="00000000" w:rsidRDefault="00000000" w:rsidRPr="00000000" w14:paraId="0000063B">
                  <w:pPr>
                    <w:rPr>
                      <w:b w:val="1"/>
                      <w:color w:val="366091"/>
                    </w:rPr>
                  </w:pPr>
                  <w:r w:rsidDel="00000000" w:rsidR="00000000" w:rsidRPr="00000000">
                    <w:rPr>
                      <w:b w:val="1"/>
                      <w:color w:val="366091"/>
                      <w:rtl w:val="0"/>
                    </w:rPr>
                    <w:t xml:space="preserve">HMH MATH INVENTORY</w:t>
                  </w:r>
                </w:p>
                <w:p w:rsidR="00000000" w:rsidDel="00000000" w:rsidP="00000000" w:rsidRDefault="00000000" w:rsidRPr="00000000" w14:paraId="0000063C">
                  <w:pPr>
                    <w:rPr>
                      <w:b w:val="1"/>
                      <w:color w:val="366091"/>
                    </w:rPr>
                  </w:pPr>
                  <w:r w:rsidDel="00000000" w:rsidR="00000000" w:rsidRPr="00000000">
                    <w:rPr>
                      <w:rtl w:val="0"/>
                    </w:rPr>
                  </w:r>
                </w:p>
                <w:tbl>
                  <w:tblPr>
                    <w:tblStyle w:val="Table69"/>
                    <w:tblW w:w="431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9.5"/>
                    <w:gridCol w:w="2159.5"/>
                    <w:tblGridChange w:id="0">
                      <w:tblGrid>
                        <w:gridCol w:w="2159.5"/>
                        <w:gridCol w:w="2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after="0" w:line="240" w:lineRule="auto"/>
                          <w:rPr>
                            <w:b w:val="1"/>
                          </w:rPr>
                        </w:pPr>
                        <w:r w:rsidDel="00000000" w:rsidR="00000000" w:rsidRPr="00000000">
                          <w:rPr>
                            <w:b w:val="1"/>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after="0" w:line="240" w:lineRule="auto"/>
                          <w:rPr>
                            <w:b w:val="1"/>
                          </w:rPr>
                        </w:pPr>
                        <w:r w:rsidDel="00000000" w:rsidR="00000000" w:rsidRPr="00000000">
                          <w:rPr>
                            <w:b w:val="1"/>
                            <w:rtl w:val="0"/>
                          </w:rPr>
                          <w:t xml:space="preserve">0/24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after="0" w:line="240" w:lineRule="auto"/>
                          <w:rPr>
                            <w:b w:val="1"/>
                          </w:rPr>
                        </w:pPr>
                        <w:r w:rsidDel="00000000" w:rsidR="00000000" w:rsidRPr="00000000">
                          <w:rPr>
                            <w:b w:val="1"/>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after="0" w:line="240" w:lineRule="auto"/>
                          <w:rPr>
                            <w:b w:val="1"/>
                          </w:rPr>
                        </w:pPr>
                        <w:r w:rsidDel="00000000" w:rsidR="00000000" w:rsidRPr="00000000">
                          <w:rPr>
                            <w:b w:val="1"/>
                            <w:rtl w:val="0"/>
                          </w:rPr>
                          <w:t xml:space="preserve">4/24          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after="0" w:line="240" w:lineRule="auto"/>
                          <w:rPr>
                            <w:b w:val="1"/>
                          </w:rPr>
                        </w:pPr>
                        <w:r w:rsidDel="00000000" w:rsidR="00000000" w:rsidRPr="00000000">
                          <w:rPr>
                            <w:b w:val="1"/>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after="0" w:line="240" w:lineRule="auto"/>
                          <w:rPr>
                            <w:b w:val="1"/>
                          </w:rPr>
                        </w:pPr>
                        <w:r w:rsidDel="00000000" w:rsidR="00000000" w:rsidRPr="00000000">
                          <w:rPr>
                            <w:b w:val="1"/>
                            <w:rtl w:val="0"/>
                          </w:rPr>
                          <w:t xml:space="preserve">4/24          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after="0" w:line="240" w:lineRule="auto"/>
                          <w:rPr>
                            <w:b w:val="1"/>
                          </w:rPr>
                        </w:pPr>
                        <w:r w:rsidDel="00000000" w:rsidR="00000000" w:rsidRPr="00000000">
                          <w:rPr>
                            <w:b w:val="1"/>
                            <w:rtl w:val="0"/>
                          </w:rPr>
                          <w:t xml:space="preserve">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after="0" w:line="240" w:lineRule="auto"/>
                          <w:rPr>
                            <w:b w:val="1"/>
                          </w:rPr>
                        </w:pPr>
                        <w:r w:rsidDel="00000000" w:rsidR="00000000" w:rsidRPr="00000000">
                          <w:rPr>
                            <w:b w:val="1"/>
                            <w:rtl w:val="0"/>
                          </w:rPr>
                          <w:t xml:space="preserve">16/24        67%</w:t>
                        </w:r>
                      </w:p>
                    </w:tc>
                  </w:tr>
                </w:tbl>
                <w:p w:rsidR="00000000" w:rsidDel="00000000" w:rsidP="00000000" w:rsidRDefault="00000000" w:rsidRPr="00000000" w14:paraId="00000645">
                  <w:pPr>
                    <w:rPr>
                      <w:b w:val="1"/>
                      <w:color w:val="366091"/>
                    </w:rPr>
                  </w:pPr>
                  <w:r w:rsidDel="00000000" w:rsidR="00000000" w:rsidRPr="00000000">
                    <w:rPr>
                      <w:rtl w:val="0"/>
                    </w:rPr>
                  </w:r>
                </w:p>
              </w:tc>
              <w:tc>
                <w:tcPr/>
                <w:p w:rsidR="00000000" w:rsidDel="00000000" w:rsidP="00000000" w:rsidRDefault="00000000" w:rsidRPr="00000000" w14:paraId="00000646">
                  <w:pPr>
                    <w:rPr>
                      <w:b w:val="1"/>
                    </w:rPr>
                  </w:pPr>
                  <w:r w:rsidDel="00000000" w:rsidR="00000000" w:rsidRPr="00000000">
                    <w:rPr>
                      <w:b w:val="1"/>
                      <w:rtl w:val="0"/>
                    </w:rPr>
                    <w:t xml:space="preserve">•Written response and multi-step problems</w:t>
                  </w:r>
                </w:p>
                <w:p w:rsidR="00000000" w:rsidDel="00000000" w:rsidP="00000000" w:rsidRDefault="00000000" w:rsidRPr="00000000" w14:paraId="00000647">
                  <w:pPr>
                    <w:rPr>
                      <w:b w:val="1"/>
                    </w:rPr>
                  </w:pPr>
                  <w:r w:rsidDel="00000000" w:rsidR="00000000" w:rsidRPr="00000000">
                    <w:rPr>
                      <w:b w:val="1"/>
                      <w:rtl w:val="0"/>
                    </w:rPr>
                    <w:t xml:space="preserve">•Fractions and foundation of ideas</w:t>
                  </w:r>
                </w:p>
                <w:p w:rsidR="00000000" w:rsidDel="00000000" w:rsidP="00000000" w:rsidRDefault="00000000" w:rsidRPr="00000000" w14:paraId="00000648">
                  <w:pPr>
                    <w:rPr>
                      <w:b w:val="1"/>
                    </w:rPr>
                  </w:pPr>
                  <w:r w:rsidDel="00000000" w:rsidR="00000000" w:rsidRPr="00000000">
                    <w:rPr>
                      <w:b w:val="1"/>
                      <w:rtl w:val="0"/>
                    </w:rPr>
                    <w:t xml:space="preserve">•Fluency of division</w:t>
                  </w:r>
                </w:p>
                <w:p w:rsidR="00000000" w:rsidDel="00000000" w:rsidP="00000000" w:rsidRDefault="00000000" w:rsidRPr="00000000" w14:paraId="00000649">
                  <w:pPr>
                    <w:rPr>
                      <w:b w:val="1"/>
                    </w:rPr>
                  </w:pPr>
                  <w:r w:rsidDel="00000000" w:rsidR="00000000" w:rsidRPr="00000000">
                    <w:rPr>
                      <w:b w:val="1"/>
                      <w:rtl w:val="0"/>
                    </w:rPr>
                    <w:t xml:space="preserve">•Numbers and base ten-decimals</w:t>
                  </w:r>
                </w:p>
                <w:p w:rsidR="00000000" w:rsidDel="00000000" w:rsidP="00000000" w:rsidRDefault="00000000" w:rsidRPr="00000000" w14:paraId="0000064A">
                  <w:pPr>
                    <w:rPr>
                      <w:b w:val="1"/>
                    </w:rPr>
                  </w:pPr>
                  <w:r w:rsidDel="00000000" w:rsidR="00000000" w:rsidRPr="00000000">
                    <w:rPr>
                      <w:b w:val="1"/>
                      <w:rtl w:val="0"/>
                    </w:rPr>
                    <w:t xml:space="preserve">•More exposure to multi-step problems</w:t>
                  </w:r>
                </w:p>
                <w:p w:rsidR="00000000" w:rsidDel="00000000" w:rsidP="00000000" w:rsidRDefault="00000000" w:rsidRPr="00000000" w14:paraId="0000064B">
                  <w:pPr>
                    <w:rPr>
                      <w:b w:val="1"/>
                    </w:rPr>
                  </w:pPr>
                  <w:r w:rsidDel="00000000" w:rsidR="00000000" w:rsidRPr="00000000">
                    <w:rPr>
                      <w:b w:val="1"/>
                      <w:rtl w:val="0"/>
                    </w:rPr>
                    <w:t xml:space="preserve">•Foundational math skills-multiplication</w:t>
                  </w:r>
                </w:p>
              </w:tc>
              <w:tc>
                <w:tcPr/>
                <w:p w:rsidR="00000000" w:rsidDel="00000000" w:rsidP="00000000" w:rsidRDefault="00000000" w:rsidRPr="00000000" w14:paraId="0000064C">
                  <w:pPr>
                    <w:rPr>
                      <w:b w:val="1"/>
                    </w:rPr>
                  </w:pPr>
                  <w:r w:rsidDel="00000000" w:rsidR="00000000" w:rsidRPr="00000000">
                    <w:rPr>
                      <w:b w:val="1"/>
                      <w:rtl w:val="0"/>
                    </w:rPr>
                    <w:t xml:space="preserve">•More exposure to problem-solving problems, multi-step word problems</w:t>
                  </w:r>
                </w:p>
                <w:p w:rsidR="00000000" w:rsidDel="00000000" w:rsidP="00000000" w:rsidRDefault="00000000" w:rsidRPr="00000000" w14:paraId="0000064D">
                  <w:pPr>
                    <w:rPr>
                      <w:b w:val="1"/>
                    </w:rPr>
                  </w:pPr>
                  <w:r w:rsidDel="00000000" w:rsidR="00000000" w:rsidRPr="00000000">
                    <w:rPr>
                      <w:b w:val="1"/>
                      <w:rtl w:val="0"/>
                    </w:rPr>
                    <w:t xml:space="preserve">•Focus on foundational skills</w:t>
                  </w:r>
                </w:p>
                <w:p w:rsidR="00000000" w:rsidDel="00000000" w:rsidP="00000000" w:rsidRDefault="00000000" w:rsidRPr="00000000" w14:paraId="0000064E">
                  <w:pPr>
                    <w:rPr>
                      <w:b w:val="1"/>
                    </w:rPr>
                  </w:pPr>
                  <w:r w:rsidDel="00000000" w:rsidR="00000000" w:rsidRPr="00000000">
                    <w:rPr>
                      <w:b w:val="1"/>
                      <w:rtl w:val="0"/>
                    </w:rPr>
                    <w:t xml:space="preserve">•Model concepts in concrete way</w:t>
                  </w:r>
                </w:p>
                <w:p w:rsidR="00000000" w:rsidDel="00000000" w:rsidP="00000000" w:rsidRDefault="00000000" w:rsidRPr="00000000" w14:paraId="0000064F">
                  <w:pPr>
                    <w:rPr>
                      <w:b w:val="1"/>
                    </w:rPr>
                  </w:pPr>
                  <w:r w:rsidDel="00000000" w:rsidR="00000000" w:rsidRPr="00000000">
                    <w:rPr>
                      <w:b w:val="1"/>
                      <w:rtl w:val="0"/>
                    </w:rPr>
                    <w:t xml:space="preserve">•Practice justifying answers</w:t>
                  </w:r>
                </w:p>
                <w:p w:rsidR="00000000" w:rsidDel="00000000" w:rsidP="00000000" w:rsidRDefault="00000000" w:rsidRPr="00000000" w14:paraId="00000650">
                  <w:pPr>
                    <w:rPr>
                      <w:b w:val="1"/>
                    </w:rPr>
                  </w:pPr>
                  <w:r w:rsidDel="00000000" w:rsidR="00000000" w:rsidRPr="00000000">
                    <w:rPr>
                      <w:b w:val="1"/>
                      <w:rtl w:val="0"/>
                    </w:rPr>
                    <w:t xml:space="preserve">•More practice on mathematical thinking processes</w:t>
                  </w:r>
                </w:p>
                <w:p w:rsidR="00000000" w:rsidDel="00000000" w:rsidP="00000000" w:rsidRDefault="00000000" w:rsidRPr="00000000" w14:paraId="00000651">
                  <w:pPr>
                    <w:rPr>
                      <w:b w:val="1"/>
                    </w:rPr>
                  </w:pPr>
                  <w:r w:rsidDel="00000000" w:rsidR="00000000" w:rsidRPr="00000000">
                    <w:rPr>
                      <w:b w:val="1"/>
                      <w:rtl w:val="0"/>
                    </w:rPr>
                    <w:t xml:space="preserve">•Reinforce foundational skills</w:t>
                  </w:r>
                </w:p>
                <w:p w:rsidR="00000000" w:rsidDel="00000000" w:rsidP="00000000" w:rsidRDefault="00000000" w:rsidRPr="00000000" w14:paraId="00000652">
                  <w:pPr>
                    <w:rPr>
                      <w:b w:val="1"/>
                    </w:rPr>
                  </w:pPr>
                  <w:r w:rsidDel="00000000" w:rsidR="00000000" w:rsidRPr="00000000">
                    <w:rPr>
                      <w:rtl w:val="0"/>
                    </w:rPr>
                  </w:r>
                </w:p>
                <w:p w:rsidR="00000000" w:rsidDel="00000000" w:rsidP="00000000" w:rsidRDefault="00000000" w:rsidRPr="00000000" w14:paraId="00000653">
                  <w:pPr>
                    <w:rPr>
                      <w:b w:val="1"/>
                    </w:rPr>
                  </w:pPr>
                  <w:r w:rsidDel="00000000" w:rsidR="00000000" w:rsidRPr="00000000">
                    <w:rPr>
                      <w:b w:val="1"/>
                      <w:color w:val="0000ff"/>
                      <w:rtl w:val="0"/>
                    </w:rPr>
                    <w:t xml:space="preserve">Plan to address RC:</w:t>
                  </w:r>
                  <w:r w:rsidDel="00000000" w:rsidR="00000000" w:rsidRPr="00000000">
                    <w:rPr>
                      <w:rtl w:val="0"/>
                    </w:rPr>
                  </w:r>
                </w:p>
                <w:p w:rsidR="00000000" w:rsidDel="00000000" w:rsidP="00000000" w:rsidRDefault="00000000" w:rsidRPr="00000000" w14:paraId="00000654">
                  <w:pPr>
                    <w:rPr>
                      <w:b w:val="1"/>
                    </w:rPr>
                  </w:pPr>
                  <w:r w:rsidDel="00000000" w:rsidR="00000000" w:rsidRPr="00000000">
                    <w:rPr>
                      <w:b w:val="1"/>
                      <w:rtl w:val="0"/>
                    </w:rPr>
                    <w:t xml:space="preserve">•Small group instruction</w:t>
                  </w:r>
                </w:p>
                <w:p w:rsidR="00000000" w:rsidDel="00000000" w:rsidP="00000000" w:rsidRDefault="00000000" w:rsidRPr="00000000" w14:paraId="00000655">
                  <w:pPr>
                    <w:rPr>
                      <w:b w:val="1"/>
                    </w:rPr>
                  </w:pPr>
                  <w:r w:rsidDel="00000000" w:rsidR="00000000" w:rsidRPr="00000000">
                    <w:rPr>
                      <w:b w:val="1"/>
                      <w:rtl w:val="0"/>
                    </w:rPr>
                    <w:t xml:space="preserve">•Differentiated instruction</w:t>
                  </w:r>
                </w:p>
                <w:p w:rsidR="00000000" w:rsidDel="00000000" w:rsidP="00000000" w:rsidRDefault="00000000" w:rsidRPr="00000000" w14:paraId="00000656">
                  <w:pPr>
                    <w:rPr>
                      <w:b w:val="1"/>
                    </w:rPr>
                  </w:pPr>
                  <w:r w:rsidDel="00000000" w:rsidR="00000000" w:rsidRPr="00000000">
                    <w:rPr>
                      <w:b w:val="1"/>
                      <w:rtl w:val="0"/>
                    </w:rPr>
                    <w:t xml:space="preserve">•Ten frames</w:t>
                  </w:r>
                </w:p>
                <w:p w:rsidR="00000000" w:rsidDel="00000000" w:rsidP="00000000" w:rsidRDefault="00000000" w:rsidRPr="00000000" w14:paraId="00000657">
                  <w:pPr>
                    <w:rPr>
                      <w:b w:val="1"/>
                    </w:rPr>
                  </w:pPr>
                  <w:r w:rsidDel="00000000" w:rsidR="00000000" w:rsidRPr="00000000">
                    <w:rPr>
                      <w:b w:val="1"/>
                      <w:rtl w:val="0"/>
                    </w:rPr>
                    <w:t xml:space="preserve">•Utilize the RTI process and resources to differentiate the curriculum</w:t>
                  </w:r>
                </w:p>
                <w:p w:rsidR="00000000" w:rsidDel="00000000" w:rsidP="00000000" w:rsidRDefault="00000000" w:rsidRPr="00000000" w14:paraId="00000658">
                  <w:pPr>
                    <w:rPr>
                      <w:b w:val="1"/>
                    </w:rPr>
                  </w:pPr>
                  <w:r w:rsidDel="00000000" w:rsidR="00000000" w:rsidRPr="00000000">
                    <w:rPr>
                      <w:b w:val="1"/>
                      <w:rtl w:val="0"/>
                    </w:rPr>
                    <w:t xml:space="preserve">•Concrete models to visualize abstract concepts</w:t>
                  </w:r>
                </w:p>
                <w:p w:rsidR="00000000" w:rsidDel="00000000" w:rsidP="00000000" w:rsidRDefault="00000000" w:rsidRPr="00000000" w14:paraId="00000659">
                  <w:pPr>
                    <w:rPr>
                      <w:b w:val="1"/>
                    </w:rPr>
                  </w:pPr>
                  <w:r w:rsidDel="00000000" w:rsidR="00000000" w:rsidRPr="00000000">
                    <w:rPr>
                      <w:b w:val="1"/>
                      <w:rtl w:val="0"/>
                    </w:rPr>
                    <w:t xml:space="preserve">•Infuse mathematics into all subject areas</w:t>
                  </w:r>
                </w:p>
                <w:p w:rsidR="00000000" w:rsidDel="00000000" w:rsidP="00000000" w:rsidRDefault="00000000" w:rsidRPr="00000000" w14:paraId="0000065A">
                  <w:pPr>
                    <w:rPr>
                      <w:b w:val="1"/>
                    </w:rPr>
                  </w:pPr>
                  <w:r w:rsidDel="00000000" w:rsidR="00000000" w:rsidRPr="00000000">
                    <w:rPr>
                      <w:rtl w:val="0"/>
                    </w:rPr>
                  </w:r>
                </w:p>
              </w:tc>
            </w:tr>
          </w:tbl>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tabs>
                <w:tab w:val="left" w:pos="3837"/>
              </w:tabs>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65C">
            <w:pPr>
              <w:pStyle w:val="Heading1"/>
              <w:spacing w:after="200" w:before="400" w:lineRule="auto"/>
              <w:ind w:left="900" w:hanging="720"/>
              <w:rPr>
                <w:rFonts w:ascii="Arial" w:cs="Arial" w:eastAsia="Arial" w:hAnsi="Arial"/>
                <w:b w:val="0"/>
                <w:sz w:val="40"/>
                <w:szCs w:val="40"/>
              </w:rPr>
            </w:pPr>
            <w:bookmarkStart w:colFirst="0" w:colLast="0" w:name="_9iait7z2nkd1" w:id="19"/>
            <w:bookmarkEnd w:id="19"/>
            <w:r w:rsidDel="00000000" w:rsidR="00000000" w:rsidRPr="00000000">
              <w:rPr>
                <w:rFonts w:ascii="Arial" w:cs="Arial" w:eastAsia="Arial" w:hAnsi="Arial"/>
                <w:b w:val="0"/>
                <w:sz w:val="40"/>
                <w:szCs w:val="40"/>
                <w:rtl w:val="0"/>
              </w:rPr>
              <w:t xml:space="preserve">School Wide Reform Strategies: Component 2 (ESSA Component 2)Math </w:t>
            </w:r>
          </w:p>
          <w:tbl>
            <w:tblPr>
              <w:tblStyle w:val="Table70"/>
              <w:tblW w:w="13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2.5"/>
              <w:gridCol w:w="6872.5"/>
              <w:tblGridChange w:id="0">
                <w:tblGrid>
                  <w:gridCol w:w="6872.5"/>
                  <w:gridCol w:w="68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Goal: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School Improvement Plan goal</w:t>
                  </w:r>
                </w:p>
                <w:p w:rsidR="00000000" w:rsidDel="00000000" w:rsidP="00000000" w:rsidRDefault="00000000" w:rsidRPr="00000000" w14:paraId="00000660">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Prekindergarten will score a 70% or higher on the end of year assessment for rote counting to 20, naming numerals to 10, shapes and one-to-one correspondence. </w:t>
                  </w:r>
                </w:p>
                <w:p w:rsidR="00000000" w:rsidDel="00000000" w:rsidP="00000000" w:rsidRDefault="00000000" w:rsidRPr="00000000" w14:paraId="00000661">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2018-19 school year 80% of the students in prekindergarten and Kindergarten will score a 70% or higher on the end of year number recognition assessment and rote counting assessment. </w:t>
                  </w:r>
                </w:p>
                <w:p w:rsidR="00000000" w:rsidDel="00000000" w:rsidP="00000000" w:rsidRDefault="00000000" w:rsidRPr="00000000" w14:paraId="00000662">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year 80% of the students in Kindergarten score an 70% or higher on the end of year assessment. </w:t>
                  </w:r>
                </w:p>
                <w:p w:rsidR="00000000" w:rsidDel="00000000" w:rsidP="00000000" w:rsidRDefault="00000000" w:rsidRPr="00000000" w14:paraId="00000663">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Kindergarten make measurable growth on the end of year assessment toward the end of year goal of identifying numbers in the set of real numbers &lt; 20?</w:t>
                  </w:r>
                </w:p>
                <w:p w:rsidR="00000000" w:rsidDel="00000000" w:rsidP="00000000" w:rsidRDefault="00000000" w:rsidRPr="00000000" w14:paraId="00000664">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the students show growth in grades kindergarten  through fifth grade on mastery of the  mastery of basic math fact</w:t>
                  </w:r>
                  <w:r w:rsidDel="00000000" w:rsidR="00000000" w:rsidRPr="00000000">
                    <w:rPr>
                      <w:rtl w:val="0"/>
                    </w:rPr>
                  </w:r>
                </w:p>
                <w:p w:rsidR="00000000" w:rsidDel="00000000" w:rsidP="00000000" w:rsidRDefault="00000000" w:rsidRPr="00000000" w14:paraId="00000665">
                  <w:pPr>
                    <w:widowControl w:val="0"/>
                    <w:spacing w:after="0" w:line="240" w:lineRule="auto"/>
                    <w:ind w:left="720" w:firstLine="0"/>
                    <w:rPr>
                      <w:rFonts w:ascii="Arial" w:cs="Arial" w:eastAsia="Arial" w:hAnsi="Arial"/>
                      <w:highlight w:val="yellow"/>
                    </w:rPr>
                  </w:pPr>
                  <w:r w:rsidDel="00000000" w:rsidR="00000000" w:rsidRPr="00000000">
                    <w:rPr>
                      <w:rFonts w:ascii="Arial" w:cs="Arial" w:eastAsia="Arial" w:hAnsi="Arial"/>
                      <w:highlight w:val="yellow"/>
                      <w:rtl w:val="0"/>
                    </w:rPr>
                    <w:t xml:space="preserve">K=Facts to 10</w:t>
                  </w:r>
                </w:p>
                <w:p w:rsidR="00000000" w:rsidDel="00000000" w:rsidP="00000000" w:rsidRDefault="00000000" w:rsidRPr="00000000" w14:paraId="00000666">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1-2= addition and subtraction facts to 20</w:t>
                  </w:r>
                </w:p>
                <w:p w:rsidR="00000000" w:rsidDel="00000000" w:rsidP="00000000" w:rsidRDefault="00000000" w:rsidRPr="00000000" w14:paraId="00000667">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3-5= multiplication and division </w:t>
                  </w:r>
                </w:p>
                <w:p w:rsidR="00000000" w:rsidDel="00000000" w:rsidP="00000000" w:rsidRDefault="00000000" w:rsidRPr="00000000" w14:paraId="00000668">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the end of the year 80% of the students will increase from their baseline data by 100 points on the HMH Growth Report.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Multi sensory approach to math facts.</w:t>
                  </w:r>
                </w:p>
                <w:p w:rsidR="00000000" w:rsidDel="00000000" w:rsidP="00000000" w:rsidRDefault="00000000" w:rsidRPr="00000000" w14:paraId="0000066A">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Think alouds </w:t>
                  </w:r>
                </w:p>
                <w:p w:rsidR="00000000" w:rsidDel="00000000" w:rsidP="00000000" w:rsidRDefault="00000000" w:rsidRPr="00000000" w14:paraId="0000066B">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Modeling</w:t>
                  </w:r>
                </w:p>
                <w:p w:rsidR="00000000" w:rsidDel="00000000" w:rsidP="00000000" w:rsidRDefault="00000000" w:rsidRPr="00000000" w14:paraId="0000066C">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Daily warm up to expose students to multi-step problems.</w:t>
                  </w:r>
                </w:p>
                <w:p w:rsidR="00000000" w:rsidDel="00000000" w:rsidP="00000000" w:rsidRDefault="00000000" w:rsidRPr="00000000" w14:paraId="0000066D">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Use models and multiple strategies to solve basic to multi-step problems.</w:t>
                  </w:r>
                </w:p>
                <w:p w:rsidR="00000000" w:rsidDel="00000000" w:rsidP="00000000" w:rsidRDefault="00000000" w:rsidRPr="00000000" w14:paraId="0000066E">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Focus on strategies for basic facts development. </w:t>
                  </w:r>
                </w:p>
                <w:p w:rsidR="00000000" w:rsidDel="00000000" w:rsidP="00000000" w:rsidRDefault="00000000" w:rsidRPr="00000000" w14:paraId="0000066F">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Use flexible  groupings for differentiated instruction.</w:t>
                  </w:r>
                </w:p>
                <w:p w:rsidR="00000000" w:rsidDel="00000000" w:rsidP="00000000" w:rsidRDefault="00000000" w:rsidRPr="00000000" w14:paraId="00000670">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Use explicit instruction on the foundation understanding of math concepts on base ten.</w:t>
                  </w:r>
                </w:p>
                <w:p w:rsidR="00000000" w:rsidDel="00000000" w:rsidP="00000000" w:rsidRDefault="00000000" w:rsidRPr="00000000" w14:paraId="00000671">
                  <w:pPr>
                    <w:widowControl w:val="0"/>
                    <w:numPr>
                      <w:ilvl w:val="1"/>
                      <w:numId w:val="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Understanding place value of numbers to five, ten, and one hundred. </w:t>
                  </w:r>
                </w:p>
                <w:p w:rsidR="00000000" w:rsidDel="00000000" w:rsidP="00000000" w:rsidRDefault="00000000" w:rsidRPr="00000000" w14:paraId="00000672">
                  <w:pPr>
                    <w:widowControl w:val="0"/>
                    <w:numPr>
                      <w:ilvl w:val="1"/>
                      <w:numId w:val="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Patterns and sequencing</w:t>
                  </w:r>
                </w:p>
                <w:p w:rsidR="00000000" w:rsidDel="00000000" w:rsidP="00000000" w:rsidRDefault="00000000" w:rsidRPr="00000000" w14:paraId="00000673">
                  <w:pPr>
                    <w:widowControl w:val="0"/>
                    <w:numPr>
                      <w:ilvl w:val="1"/>
                      <w:numId w:val="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Problem solving </w:t>
                  </w:r>
                </w:p>
                <w:p w:rsidR="00000000" w:rsidDel="00000000" w:rsidP="00000000" w:rsidRDefault="00000000" w:rsidRPr="00000000" w14:paraId="00000674">
                  <w:pPr>
                    <w:widowControl w:val="0"/>
                    <w:numPr>
                      <w:ilvl w:val="1"/>
                      <w:numId w:val="9"/>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Reading for important information</w:t>
                  </w:r>
                </w:p>
                <w:p w:rsidR="00000000" w:rsidDel="00000000" w:rsidP="00000000" w:rsidRDefault="00000000" w:rsidRPr="00000000" w14:paraId="00000675">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Focus on the major clusters in each grade level while integrating the supporting and additional clusters within the major cluster coursework.</w:t>
                  </w:r>
                </w:p>
                <w:p w:rsidR="00000000" w:rsidDel="00000000" w:rsidP="00000000" w:rsidRDefault="00000000" w:rsidRPr="00000000" w14:paraId="00000676">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Utilize and reference the Standards for mathematical practice to build a positive mindset toward math and math problem solving.</w:t>
                  </w:r>
                </w:p>
                <w:p w:rsidR="00000000" w:rsidDel="00000000" w:rsidP="00000000" w:rsidRDefault="00000000" w:rsidRPr="00000000" w14:paraId="00000677">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Model concrete to abstract thinking</w:t>
                  </w:r>
                </w:p>
                <w:p w:rsidR="00000000" w:rsidDel="00000000" w:rsidP="00000000" w:rsidRDefault="00000000" w:rsidRPr="00000000" w14:paraId="00000678">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Focus on the value of the “Standards for mathematical Practice</w:t>
                  </w:r>
                </w:p>
                <w:p w:rsidR="00000000" w:rsidDel="00000000" w:rsidP="00000000" w:rsidRDefault="00000000" w:rsidRPr="00000000" w14:paraId="00000679">
                  <w:pPr>
                    <w:widowControl w:val="0"/>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Use “what Works Clearinghouse” to identify evidenced based programs and activities for interventions in all classrooms. </w:t>
                  </w:r>
                </w:p>
                <w:p w:rsidR="00000000" w:rsidDel="00000000" w:rsidP="00000000" w:rsidRDefault="00000000" w:rsidRPr="00000000" w14:paraId="0000067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7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7C">
                  <w:pPr>
                    <w:widowControl w:val="0"/>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67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7E">
                  <w:pPr>
                    <w:widowControl w:val="0"/>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67F">
                  <w:pPr>
                    <w:widowControl w:val="0"/>
                    <w:spacing w:after="0" w:line="240" w:lineRule="auto"/>
                    <w:ind w:left="144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680">
            <w:pPr>
              <w:spacing w:line="276" w:lineRule="auto"/>
              <w:rPr/>
            </w:pPr>
            <w:r w:rsidDel="00000000" w:rsidR="00000000" w:rsidRPr="00000000">
              <w:rPr>
                <w:rtl w:val="0"/>
              </w:rPr>
            </w:r>
          </w:p>
          <w:p w:rsidR="00000000" w:rsidDel="00000000" w:rsidP="00000000" w:rsidRDefault="00000000" w:rsidRPr="00000000" w14:paraId="00000681">
            <w:pPr>
              <w:spacing w:line="276" w:lineRule="auto"/>
              <w:rPr/>
            </w:pPr>
            <w:r w:rsidDel="00000000" w:rsidR="00000000" w:rsidRPr="00000000">
              <w:rPr>
                <w:rtl w:val="0"/>
              </w:rPr>
              <w:t xml:space="preserve">Data</w:t>
            </w:r>
          </w:p>
          <w:p w:rsidR="00000000" w:rsidDel="00000000" w:rsidP="00000000" w:rsidRDefault="00000000" w:rsidRPr="00000000" w14:paraId="00000682">
            <w:pPr>
              <w:spacing w:line="276" w:lineRule="auto"/>
              <w:rPr/>
            </w:pPr>
            <w:r w:rsidDel="00000000" w:rsidR="00000000" w:rsidRPr="00000000">
              <w:rPr>
                <w:rtl w:val="0"/>
              </w:rPr>
            </w:r>
          </w:p>
          <w:tbl>
            <w:tblPr>
              <w:tblStyle w:val="Table71"/>
              <w:tblW w:w="13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1.666666666667"/>
              <w:gridCol w:w="4581.666666666667"/>
              <w:gridCol w:w="4581.666666666667"/>
              <w:tblGridChange w:id="0">
                <w:tblGrid>
                  <w:gridCol w:w="4581.666666666667"/>
                  <w:gridCol w:w="4581.666666666667"/>
                  <w:gridCol w:w="4581.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PK Data </w:t>
                  </w:r>
                </w:p>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Counting </w:t>
                  </w:r>
                </w:p>
                <w:tbl>
                  <w:tblPr>
                    <w:tblStyle w:val="Table72"/>
                    <w:tblW w:w="41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870"/>
                    <w:gridCol w:w="1035"/>
                    <w:gridCol w:w="765"/>
                    <w:tblGridChange w:id="0">
                      <w:tblGrid>
                        <w:gridCol w:w="1485"/>
                        <w:gridCol w:w="870"/>
                        <w:gridCol w:w="1035"/>
                        <w:gridCol w:w="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after="0" w:line="240" w:lineRule="auto"/>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after="0" w:line="240" w:lineRule="auto"/>
                          <w:rPr/>
                        </w:pPr>
                        <w:r w:rsidDel="00000000" w:rsidR="00000000" w:rsidRPr="00000000">
                          <w:rPr>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after="0" w:line="240" w:lineRule="auto"/>
                          <w:rPr/>
                        </w:pPr>
                        <w:r w:rsidDel="00000000" w:rsidR="00000000" w:rsidRPr="00000000">
                          <w:rPr>
                            <w:rtl w:val="0"/>
                          </w:rPr>
                          <w:t xml:space="preserve">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after="0" w:line="240" w:lineRule="auto"/>
                          <w:rPr/>
                        </w:pPr>
                        <w:r w:rsidDel="00000000" w:rsidR="00000000" w:rsidRPr="00000000">
                          <w:rPr>
                            <w:rtl w:val="0"/>
                          </w:rPr>
                          <w:t xml:space="preserve">16-20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13/20 </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Kindergarten Data </w:t>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6A0">
                  <w:pPr>
                    <w:widowControl w:val="0"/>
                    <w:spacing w:after="0" w:line="240" w:lineRule="auto"/>
                    <w:rPr/>
                  </w:pPr>
                  <w:r w:rsidDel="00000000" w:rsidR="00000000" w:rsidRPr="00000000">
                    <w:rPr>
                      <w:rtl w:val="0"/>
                    </w:rPr>
                    <w:t xml:space="preserve">PK Data </w:t>
                  </w:r>
                </w:p>
                <w:p w:rsidR="00000000" w:rsidDel="00000000" w:rsidP="00000000" w:rsidRDefault="00000000" w:rsidRPr="00000000" w14:paraId="000006A1">
                  <w:pPr>
                    <w:widowControl w:val="0"/>
                    <w:spacing w:after="0" w:line="240" w:lineRule="auto"/>
                    <w:rPr/>
                  </w:pPr>
                  <w:r w:rsidDel="00000000" w:rsidR="00000000" w:rsidRPr="00000000">
                    <w:rPr>
                      <w:rtl w:val="0"/>
                    </w:rPr>
                    <w:t xml:space="preserve">Counting </w:t>
                  </w:r>
                </w:p>
                <w:tbl>
                  <w:tblPr>
                    <w:tblStyle w:val="Table73"/>
                    <w:tblW w:w="41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870"/>
                    <w:gridCol w:w="1035"/>
                    <w:gridCol w:w="765"/>
                    <w:tblGridChange w:id="0">
                      <w:tblGrid>
                        <w:gridCol w:w="1485"/>
                        <w:gridCol w:w="870"/>
                        <w:gridCol w:w="1035"/>
                        <w:gridCol w:w="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spacing w:after="0" w:line="240" w:lineRule="auto"/>
                          <w:rPr/>
                        </w:pPr>
                        <w:r w:rsidDel="00000000" w:rsidR="00000000" w:rsidRPr="00000000">
                          <w:rPr>
                            <w:rtl w:val="0"/>
                          </w:rPr>
                          <w:t xml:space="preserve">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after="0" w:line="240" w:lineRule="auto"/>
                          <w:rPr/>
                        </w:pPr>
                        <w:r w:rsidDel="00000000" w:rsidR="00000000" w:rsidRPr="00000000">
                          <w:rPr>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after="0" w:line="240" w:lineRule="auto"/>
                          <w:rPr/>
                        </w:pPr>
                        <w:r w:rsidDel="00000000" w:rsidR="00000000" w:rsidRPr="00000000">
                          <w:rPr>
                            <w:rtl w:val="0"/>
                          </w:rPr>
                        </w:r>
                      </w:p>
                    </w:tc>
                  </w:tr>
                </w:tbl>
                <w:p w:rsidR="00000000" w:rsidDel="00000000" w:rsidP="00000000" w:rsidRDefault="00000000" w:rsidRPr="00000000" w14:paraId="000006B6">
                  <w:pPr>
                    <w:widowControl w:val="0"/>
                    <w:spacing w:after="0" w:line="240" w:lineRule="auto"/>
                    <w:rPr/>
                  </w:pPr>
                  <w:r w:rsidDel="00000000" w:rsidR="00000000" w:rsidRPr="00000000">
                    <w:rPr>
                      <w:rtl w:val="0"/>
                    </w:rPr>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1-5      HMH </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A">
                  <w:pPr>
                    <w:widowControl w:val="0"/>
                    <w:spacing w:after="0" w:line="240" w:lineRule="auto"/>
                    <w:rPr/>
                  </w:pPr>
                  <w:r w:rsidDel="00000000" w:rsidR="00000000" w:rsidRPr="00000000">
                    <w:rPr/>
                    <w:drawing>
                      <wp:inline distB="114300" distT="114300" distL="114300" distR="114300">
                        <wp:extent cx="2819400" cy="957263"/>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819400" cy="957263"/>
                                </a:xfrm>
                                <a:prstGeom prst="rect"/>
                                <a:ln/>
                              </pic:spPr>
                            </pic:pic>
                          </a:graphicData>
                        </a:graphic>
                      </wp:inline>
                    </w:drawing>
                  </w: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C">
                  <w:pPr>
                    <w:widowControl w:val="0"/>
                    <w:spacing w:after="0" w:line="240" w:lineRule="auto"/>
                    <w:rPr/>
                  </w:pPr>
                  <w:r w:rsidDel="00000000" w:rsidR="00000000" w:rsidRPr="00000000">
                    <w:rPr>
                      <w:rtl w:val="0"/>
                    </w:rPr>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D">
                  <w:pPr>
                    <w:widowControl w:val="0"/>
                    <w:spacing w:after="0" w:line="240" w:lineRule="auto"/>
                    <w:rPr/>
                  </w:pPr>
                  <w:r w:rsidDel="00000000" w:rsidR="00000000" w:rsidRPr="00000000">
                    <w:rPr>
                      <w:rtl w:val="0"/>
                    </w:rPr>
                    <w:t xml:space="preserve">Grade 3   Math Facts</w:t>
                  </w:r>
                </w:p>
                <w:p w:rsidR="00000000" w:rsidDel="00000000" w:rsidP="00000000" w:rsidRDefault="00000000" w:rsidRPr="00000000" w14:paraId="000006CE">
                  <w:pPr>
                    <w:widowControl w:val="0"/>
                    <w:spacing w:after="0" w:line="240" w:lineRule="auto"/>
                    <w:rPr/>
                  </w:pPr>
                  <w:r w:rsidDel="00000000" w:rsidR="00000000" w:rsidRPr="00000000">
                    <w:rPr>
                      <w:rtl w:val="0"/>
                    </w:rPr>
                  </w:r>
                </w:p>
                <w:p w:rsidR="00000000" w:rsidDel="00000000" w:rsidP="00000000" w:rsidRDefault="00000000" w:rsidRPr="00000000" w14:paraId="000006CF">
                  <w:pPr>
                    <w:widowControl w:val="0"/>
                    <w:spacing w:after="0" w:line="240" w:lineRule="auto"/>
                    <w:rPr>
                      <w:highlight w:val="yellow"/>
                    </w:rPr>
                  </w:pPr>
                  <w:r w:rsidDel="00000000" w:rsidR="00000000" w:rsidRPr="00000000">
                    <w:rPr>
                      <w:highlight w:val="yellow"/>
                      <w:rtl w:val="0"/>
                    </w:rPr>
                    <w:t xml:space="preserve">Plese add ___/___- and percentages</w:t>
                  </w:r>
                </w:p>
                <w:tbl>
                  <w:tblPr>
                    <w:tblStyle w:val="Table74"/>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3333333333333"/>
                    <w:gridCol w:w="1460.3333333333333"/>
                    <w:gridCol w:w="1460.3333333333333"/>
                    <w:tblGridChange w:id="0">
                      <w:tblGrid>
                        <w:gridCol w:w="1460.3333333333333"/>
                        <w:gridCol w:w="1460.3333333333333"/>
                        <w:gridCol w:w="1460.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after="0" w:line="240" w:lineRule="auto"/>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after="0" w:line="240" w:lineRule="auto"/>
                          <w:rPr/>
                        </w:pPr>
                        <w:r w:rsidDel="00000000" w:rsidR="00000000" w:rsidRPr="00000000">
                          <w:rPr>
                            <w:rtl w:val="0"/>
                          </w:rPr>
                          <w:t xml:space="preserve">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after="0" w:line="240" w:lineRule="auto"/>
                          <w:rPr/>
                        </w:pPr>
                        <w:r w:rsidDel="00000000" w:rsidR="00000000" w:rsidRPr="00000000">
                          <w:rPr>
                            <w:rtl w:val="0"/>
                          </w:rPr>
                          <w:t xml:space="preserve">10-36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after="0" w:line="240" w:lineRule="auto"/>
                          <w:rPr/>
                        </w:pPr>
                        <w:r w:rsidDel="00000000" w:rsidR="00000000" w:rsidRPr="00000000">
                          <w:rPr>
                            <w:rtl w:val="0"/>
                          </w:rPr>
                          <w:t xml:space="preserve">37-51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after="0" w:line="240" w:lineRule="auto"/>
                          <w:rPr/>
                        </w:pPr>
                        <w:r w:rsidDel="00000000" w:rsidR="00000000" w:rsidRPr="00000000">
                          <w:rPr>
                            <w:rtl w:val="0"/>
                          </w:rPr>
                          <w:t xml:space="preserve">52-62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after="0" w:line="240" w:lineRule="auto"/>
                          <w:rPr/>
                        </w:pPr>
                        <w:r w:rsidDel="00000000" w:rsidR="00000000" w:rsidRPr="00000000">
                          <w:rPr>
                            <w:rtl w:val="0"/>
                          </w:rPr>
                          <w:t xml:space="preserve">63-71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after="0" w:line="240" w:lineRule="auto"/>
                          <w:rPr/>
                        </w:pPr>
                        <w:r w:rsidDel="00000000" w:rsidR="00000000" w:rsidRPr="00000000">
                          <w:rPr>
                            <w:rtl w:val="0"/>
                          </w:rPr>
                          <w:t xml:space="preserve">72-79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after="0" w:line="240" w:lineRule="auto"/>
                          <w:rPr/>
                        </w:pPr>
                        <w:r w:rsidDel="00000000" w:rsidR="00000000" w:rsidRPr="00000000">
                          <w:rPr>
                            <w:rtl w:val="0"/>
                          </w:rPr>
                          <w:t xml:space="preserve">80-85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after="0" w:line="240" w:lineRule="auto"/>
                          <w:rPr/>
                        </w:pPr>
                        <w:r w:rsidDel="00000000" w:rsidR="00000000" w:rsidRPr="00000000">
                          <w:rPr>
                            <w:rtl w:val="0"/>
                          </w:rPr>
                        </w:r>
                      </w:p>
                    </w:tc>
                  </w:tr>
                </w:tbl>
                <w:p w:rsidR="00000000" w:rsidDel="00000000" w:rsidP="00000000" w:rsidRDefault="00000000" w:rsidRPr="00000000" w14:paraId="000006E8">
                  <w:pPr>
                    <w:widowControl w:val="0"/>
                    <w:spacing w:after="0" w:line="240" w:lineRule="auto"/>
                    <w:rPr/>
                  </w:pP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PK Data </w:t>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to one correspondence</w:t>
                  </w:r>
                </w:p>
                <w:tbl>
                  <w:tblPr>
                    <w:tblStyle w:val="Table75"/>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25"/>
                    <w:gridCol w:w="1095.25"/>
                    <w:gridCol w:w="1095.25"/>
                    <w:gridCol w:w="1095.25"/>
                    <w:tblGridChange w:id="0">
                      <w:tblGrid>
                        <w:gridCol w:w="1095.25"/>
                        <w:gridCol w:w="1095.25"/>
                        <w:gridCol w:w="1095.25"/>
                        <w:gridCol w:w="10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5/20 </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0/20 </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 </w:t>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w:t>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7/20 </w:t>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&gt;20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w:t>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10/20</w:t>
                        </w:r>
                      </w:p>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C">
                  <w:pPr>
                    <w:widowControl w:val="0"/>
                    <w:spacing w:after="0" w:line="240" w:lineRule="auto"/>
                    <w:rPr/>
                  </w:pPr>
                  <w:r w:rsidDel="00000000" w:rsidR="00000000" w:rsidRPr="00000000">
                    <w:rPr>
                      <w:rtl w:val="0"/>
                    </w:rPr>
                    <w:t xml:space="preserve">PK Data </w:t>
                  </w:r>
                </w:p>
                <w:p w:rsidR="00000000" w:rsidDel="00000000" w:rsidP="00000000" w:rsidRDefault="00000000" w:rsidRPr="00000000" w14:paraId="0000070D">
                  <w:pPr>
                    <w:widowControl w:val="0"/>
                    <w:spacing w:after="0" w:line="240" w:lineRule="auto"/>
                    <w:rPr/>
                  </w:pPr>
                  <w:r w:rsidDel="00000000" w:rsidR="00000000" w:rsidRPr="00000000">
                    <w:rPr>
                      <w:rtl w:val="0"/>
                    </w:rPr>
                    <w:t xml:space="preserve">Facts to 10</w:t>
                  </w:r>
                </w:p>
                <w:tbl>
                  <w:tblPr>
                    <w:tblStyle w:val="Table76"/>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25"/>
                    <w:gridCol w:w="1095.25"/>
                    <w:gridCol w:w="1095.25"/>
                    <w:gridCol w:w="1095.25"/>
                    <w:tblGridChange w:id="0">
                      <w:tblGrid>
                        <w:gridCol w:w="1095.25"/>
                        <w:gridCol w:w="1095.25"/>
                        <w:gridCol w:w="1095.25"/>
                        <w:gridCol w:w="10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spacing w:after="0" w:line="240" w:lineRule="auto"/>
                          <w:rPr/>
                        </w:pPr>
                        <w:r w:rsidDel="00000000" w:rsidR="00000000" w:rsidRPr="00000000">
                          <w:rPr>
                            <w:rtl w:val="0"/>
                          </w:rPr>
                          <w:t xml:space="preserve">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after="0" w:line="240" w:lineRule="auto"/>
                          <w:rPr/>
                        </w:pPr>
                        <w:r w:rsidDel="00000000" w:rsidR="00000000" w:rsidRPr="00000000">
                          <w:rPr>
                            <w:rtl w:val="0"/>
                          </w:rPr>
                          <w:t xml:space="preserve">Pre.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after="0" w:line="240" w:lineRule="auto"/>
                          <w:rPr/>
                        </w:pPr>
                        <w:r w:rsidDel="00000000" w:rsidR="00000000" w:rsidRPr="00000000">
                          <w:rPr>
                            <w:rtl w:val="0"/>
                          </w:rPr>
                        </w:r>
                      </w:p>
                    </w:tc>
                  </w:tr>
                </w:tbl>
                <w:p w:rsidR="00000000" w:rsidDel="00000000" w:rsidP="00000000" w:rsidRDefault="00000000" w:rsidRPr="00000000" w14:paraId="00000722">
                  <w:pPr>
                    <w:widowControl w:val="0"/>
                    <w:spacing w:after="0" w:line="240" w:lineRule="auto"/>
                    <w:rPr/>
                  </w:pPr>
                  <w:r w:rsidDel="00000000" w:rsidR="00000000" w:rsidRPr="00000000">
                    <w:rPr>
                      <w:rtl w:val="0"/>
                    </w:rPr>
                  </w:r>
                </w:p>
                <w:p w:rsidR="00000000" w:rsidDel="00000000" w:rsidP="00000000" w:rsidRDefault="00000000" w:rsidRPr="00000000" w14:paraId="00000723">
                  <w:pPr>
                    <w:widowControl w:val="0"/>
                    <w:spacing w:after="0" w:line="240" w:lineRule="auto"/>
                    <w:rPr/>
                  </w:pPr>
                  <w:r w:rsidDel="00000000" w:rsidR="00000000" w:rsidRPr="00000000">
                    <w:rPr>
                      <w:rtl w:val="0"/>
                    </w:rPr>
                  </w:r>
                </w:p>
                <w:p w:rsidR="00000000" w:rsidDel="00000000" w:rsidP="00000000" w:rsidRDefault="00000000" w:rsidRPr="00000000" w14:paraId="00000724">
                  <w:pPr>
                    <w:widowControl w:val="0"/>
                    <w:spacing w:after="0" w:line="240" w:lineRule="auto"/>
                    <w:rPr/>
                  </w:pPr>
                  <w:r w:rsidDel="00000000" w:rsidR="00000000" w:rsidRPr="00000000">
                    <w:rPr>
                      <w:rtl w:val="0"/>
                    </w:rPr>
                    <w:t xml:space="preserve">Grade 1 Math Facts</w:t>
                  </w:r>
                </w:p>
                <w:p w:rsidR="00000000" w:rsidDel="00000000" w:rsidP="00000000" w:rsidRDefault="00000000" w:rsidRPr="00000000" w14:paraId="00000725">
                  <w:pPr>
                    <w:widowControl w:val="0"/>
                    <w:spacing w:after="0" w:line="240" w:lineRule="auto"/>
                    <w:rPr/>
                  </w:pPr>
                  <w:r w:rsidDel="00000000" w:rsidR="00000000" w:rsidRPr="00000000">
                    <w:rPr>
                      <w:rtl w:val="0"/>
                    </w:rPr>
                  </w:r>
                </w:p>
                <w:p w:rsidR="00000000" w:rsidDel="00000000" w:rsidP="00000000" w:rsidRDefault="00000000" w:rsidRPr="00000000" w14:paraId="00000726">
                  <w:pPr>
                    <w:widowControl w:val="0"/>
                    <w:spacing w:after="0" w:line="240" w:lineRule="auto"/>
                    <w:rPr>
                      <w:highlight w:val="yellow"/>
                    </w:rPr>
                  </w:pPr>
                  <w:r w:rsidDel="00000000" w:rsidR="00000000" w:rsidRPr="00000000">
                    <w:rPr>
                      <w:highlight w:val="yellow"/>
                      <w:rtl w:val="0"/>
                    </w:rPr>
                    <w:t xml:space="preserve">Plese add ___/___- and percentages</w:t>
                  </w:r>
                </w:p>
                <w:tbl>
                  <w:tblPr>
                    <w:tblStyle w:val="Table77"/>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3333333333333"/>
                    <w:gridCol w:w="1460.3333333333333"/>
                    <w:gridCol w:w="1460.3333333333333"/>
                    <w:tblGridChange w:id="0">
                      <w:tblGrid>
                        <w:gridCol w:w="1460.3333333333333"/>
                        <w:gridCol w:w="1460.3333333333333"/>
                        <w:gridCol w:w="1460.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73F">
                  <w:pPr>
                    <w:widowControl w:val="0"/>
                    <w:spacing w:after="0" w:line="240" w:lineRule="auto"/>
                    <w:rPr/>
                  </w:pPr>
                  <w:r w:rsidDel="00000000" w:rsidR="00000000" w:rsidRPr="00000000">
                    <w:rPr>
                      <w:rtl w:val="0"/>
                    </w:rPr>
                  </w:r>
                </w:p>
                <w:p w:rsidR="00000000" w:rsidDel="00000000" w:rsidP="00000000" w:rsidRDefault="00000000" w:rsidRPr="00000000" w14:paraId="00000740">
                  <w:pPr>
                    <w:widowControl w:val="0"/>
                    <w:spacing w:after="0" w:line="240" w:lineRule="auto"/>
                    <w:rPr/>
                  </w:pPr>
                  <w:r w:rsidDel="00000000" w:rsidR="00000000" w:rsidRPr="00000000">
                    <w:rPr>
                      <w:rtl w:val="0"/>
                    </w:rPr>
                  </w:r>
                </w:p>
                <w:p w:rsidR="00000000" w:rsidDel="00000000" w:rsidP="00000000" w:rsidRDefault="00000000" w:rsidRPr="00000000" w14:paraId="00000741">
                  <w:pPr>
                    <w:widowControl w:val="0"/>
                    <w:spacing w:after="0" w:line="240" w:lineRule="auto"/>
                    <w:rPr/>
                  </w:pPr>
                  <w:r w:rsidDel="00000000" w:rsidR="00000000" w:rsidRPr="00000000">
                    <w:rPr>
                      <w:rtl w:val="0"/>
                    </w:rPr>
                  </w:r>
                </w:p>
                <w:p w:rsidR="00000000" w:rsidDel="00000000" w:rsidP="00000000" w:rsidRDefault="00000000" w:rsidRPr="00000000" w14:paraId="00000742">
                  <w:pPr>
                    <w:widowControl w:val="0"/>
                    <w:spacing w:after="0" w:line="240" w:lineRule="auto"/>
                    <w:rPr/>
                  </w:pPr>
                  <w:r w:rsidDel="00000000" w:rsidR="00000000" w:rsidRPr="00000000">
                    <w:rPr>
                      <w:rtl w:val="0"/>
                    </w:rPr>
                  </w:r>
                </w:p>
                <w:p w:rsidR="00000000" w:rsidDel="00000000" w:rsidP="00000000" w:rsidRDefault="00000000" w:rsidRPr="00000000" w14:paraId="00000743">
                  <w:pPr>
                    <w:widowControl w:val="0"/>
                    <w:spacing w:after="0" w:line="240" w:lineRule="auto"/>
                    <w:rPr/>
                  </w:pPr>
                  <w:r w:rsidDel="00000000" w:rsidR="00000000" w:rsidRPr="00000000">
                    <w:rPr>
                      <w:rtl w:val="0"/>
                    </w:rPr>
                  </w:r>
                </w:p>
                <w:p w:rsidR="00000000" w:rsidDel="00000000" w:rsidP="00000000" w:rsidRDefault="00000000" w:rsidRPr="00000000" w14:paraId="00000744">
                  <w:pPr>
                    <w:widowControl w:val="0"/>
                    <w:spacing w:after="0" w:line="240" w:lineRule="auto"/>
                    <w:rPr/>
                  </w:pPr>
                  <w:r w:rsidDel="00000000" w:rsidR="00000000" w:rsidRPr="00000000">
                    <w:rPr>
                      <w:rtl w:val="0"/>
                    </w:rPr>
                  </w:r>
                </w:p>
                <w:p w:rsidR="00000000" w:rsidDel="00000000" w:rsidP="00000000" w:rsidRDefault="00000000" w:rsidRPr="00000000" w14:paraId="00000745">
                  <w:pPr>
                    <w:widowControl w:val="0"/>
                    <w:spacing w:after="0" w:line="240" w:lineRule="auto"/>
                    <w:rPr/>
                  </w:pPr>
                  <w:r w:rsidDel="00000000" w:rsidR="00000000" w:rsidRPr="00000000">
                    <w:rPr>
                      <w:rtl w:val="0"/>
                    </w:rPr>
                  </w:r>
                </w:p>
                <w:p w:rsidR="00000000" w:rsidDel="00000000" w:rsidP="00000000" w:rsidRDefault="00000000" w:rsidRPr="00000000" w14:paraId="00000746">
                  <w:pPr>
                    <w:widowControl w:val="0"/>
                    <w:spacing w:after="0" w:line="240" w:lineRule="auto"/>
                    <w:rPr/>
                  </w:pPr>
                  <w:r w:rsidDel="00000000" w:rsidR="00000000" w:rsidRPr="00000000">
                    <w:rPr>
                      <w:rtl w:val="0"/>
                    </w:rPr>
                  </w:r>
                </w:p>
                <w:p w:rsidR="00000000" w:rsidDel="00000000" w:rsidP="00000000" w:rsidRDefault="00000000" w:rsidRPr="00000000" w14:paraId="00000747">
                  <w:pPr>
                    <w:widowControl w:val="0"/>
                    <w:spacing w:after="0" w:line="240" w:lineRule="auto"/>
                    <w:rPr/>
                  </w:pPr>
                  <w:r w:rsidDel="00000000" w:rsidR="00000000" w:rsidRPr="00000000">
                    <w:rPr>
                      <w:rtl w:val="0"/>
                    </w:rPr>
                  </w:r>
                </w:p>
                <w:p w:rsidR="00000000" w:rsidDel="00000000" w:rsidP="00000000" w:rsidRDefault="00000000" w:rsidRPr="00000000" w14:paraId="00000748">
                  <w:pPr>
                    <w:widowControl w:val="0"/>
                    <w:spacing w:after="0" w:line="240" w:lineRule="auto"/>
                    <w:rPr/>
                  </w:pPr>
                  <w:r w:rsidDel="00000000" w:rsidR="00000000" w:rsidRPr="00000000">
                    <w:rPr>
                      <w:rtl w:val="0"/>
                    </w:rPr>
                    <w:t xml:space="preserve">Grade 4  Math Facts</w:t>
                  </w:r>
                </w:p>
                <w:p w:rsidR="00000000" w:rsidDel="00000000" w:rsidP="00000000" w:rsidRDefault="00000000" w:rsidRPr="00000000" w14:paraId="00000749">
                  <w:pPr>
                    <w:widowControl w:val="0"/>
                    <w:spacing w:after="0" w:line="240" w:lineRule="auto"/>
                    <w:rPr/>
                  </w:pPr>
                  <w:r w:rsidDel="00000000" w:rsidR="00000000" w:rsidRPr="00000000">
                    <w:rPr>
                      <w:rtl w:val="0"/>
                    </w:rPr>
                  </w:r>
                </w:p>
                <w:p w:rsidR="00000000" w:rsidDel="00000000" w:rsidP="00000000" w:rsidRDefault="00000000" w:rsidRPr="00000000" w14:paraId="0000074A">
                  <w:pPr>
                    <w:widowControl w:val="0"/>
                    <w:spacing w:after="0" w:line="240" w:lineRule="auto"/>
                    <w:rPr>
                      <w:highlight w:val="yellow"/>
                    </w:rPr>
                  </w:pPr>
                  <w:r w:rsidDel="00000000" w:rsidR="00000000" w:rsidRPr="00000000">
                    <w:rPr>
                      <w:highlight w:val="yellow"/>
                      <w:rtl w:val="0"/>
                    </w:rPr>
                    <w:t xml:space="preserve">Plese add ___/___- and percentages</w:t>
                  </w:r>
                </w:p>
                <w:tbl>
                  <w:tblPr>
                    <w:tblStyle w:val="Table78"/>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25"/>
                    <w:gridCol w:w="1095.25"/>
                    <w:gridCol w:w="1095.25"/>
                    <w:gridCol w:w="1095.25"/>
                    <w:tblGridChange w:id="0">
                      <w:tblGrid>
                        <w:gridCol w:w="1095.25"/>
                        <w:gridCol w:w="1095.25"/>
                        <w:gridCol w:w="1095.25"/>
                        <w:gridCol w:w="10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after="0" w:line="240" w:lineRule="auto"/>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after="0" w:line="240" w:lineRule="auto"/>
                          <w:rPr/>
                        </w:pPr>
                        <w:r w:rsidDel="00000000" w:rsidR="00000000" w:rsidRPr="00000000">
                          <w:rPr>
                            <w:rtl w:val="0"/>
                          </w:rPr>
                          <w:t xml:space="preserve">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after="0" w:line="240" w:lineRule="auto"/>
                          <w:rPr/>
                        </w:pPr>
                        <w:r w:rsidDel="00000000" w:rsidR="00000000" w:rsidRPr="00000000">
                          <w:rPr>
                            <w:rtl w:val="0"/>
                          </w:rPr>
                          <w:t xml:space="preserve">Mult &gt;25%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after="0" w:line="240" w:lineRule="auto"/>
                          <w:rPr/>
                        </w:pPr>
                        <w:r w:rsidDel="00000000" w:rsidR="00000000" w:rsidRPr="00000000">
                          <w:rPr>
                            <w:rtl w:val="0"/>
                          </w:rPr>
                          <w:t xml:space="preserve">5/23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after="0" w:line="240" w:lineRule="auto"/>
                          <w:rPr/>
                        </w:pPr>
                        <w:r w:rsidDel="00000000" w:rsidR="00000000" w:rsidRPr="00000000">
                          <w:rPr>
                            <w:rtl w:val="0"/>
                          </w:rPr>
                          <w:t xml:space="preserve">1/23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75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after="0" w:line="240" w:lineRule="auto"/>
                          <w:rPr/>
                        </w:pPr>
                        <w:r w:rsidDel="00000000" w:rsidR="00000000" w:rsidRPr="00000000">
                          <w:rPr>
                            <w:rtl w:val="0"/>
                          </w:rPr>
                          <w:t xml:space="preserve">Mult 25-50%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after="0" w:line="240" w:lineRule="auto"/>
                          <w:rPr/>
                        </w:pPr>
                        <w:r w:rsidDel="00000000" w:rsidR="00000000" w:rsidRPr="00000000">
                          <w:rPr>
                            <w:rtl w:val="0"/>
                          </w:rPr>
                          <w:t xml:space="preserve">10/23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after="0" w:line="240" w:lineRule="auto"/>
                          <w:rPr/>
                        </w:pPr>
                        <w:r w:rsidDel="00000000" w:rsidR="00000000" w:rsidRPr="00000000">
                          <w:rPr>
                            <w:rtl w:val="0"/>
                          </w:rPr>
                          <w:t xml:space="preserve">7/23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after="0" w:line="240" w:lineRule="auto"/>
                          <w:rPr/>
                        </w:pPr>
                        <w:r w:rsidDel="00000000" w:rsidR="00000000" w:rsidRPr="00000000">
                          <w:rPr>
                            <w:rtl w:val="0"/>
                          </w:rPr>
                          <w:t xml:space="preserve">Mult 50 - 75%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after="0" w:line="240" w:lineRule="auto"/>
                          <w:rPr/>
                        </w:pPr>
                        <w:r w:rsidDel="00000000" w:rsidR="00000000" w:rsidRPr="00000000">
                          <w:rPr>
                            <w:rtl w:val="0"/>
                          </w:rPr>
                          <w:t xml:space="preserve">6/23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after="0" w:line="240" w:lineRule="auto"/>
                          <w:rPr/>
                        </w:pPr>
                        <w:r w:rsidDel="00000000" w:rsidR="00000000" w:rsidRPr="00000000">
                          <w:rPr>
                            <w:rtl w:val="0"/>
                          </w:rPr>
                          <w:t xml:space="preserve">9/23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B">
                        <w:pPr>
                          <w:widowControl w:val="0"/>
                          <w:spacing w:after="0" w:line="240" w:lineRule="auto"/>
                          <w:rPr/>
                        </w:pPr>
                        <w:r w:rsidDel="00000000" w:rsidR="00000000" w:rsidRPr="00000000">
                          <w:rPr>
                            <w:rtl w:val="0"/>
                          </w:rPr>
                          <w:t xml:space="preserve">&gt;Mult 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after="0" w:line="240" w:lineRule="auto"/>
                          <w:rPr/>
                        </w:pPr>
                        <w:r w:rsidDel="00000000" w:rsidR="00000000" w:rsidRPr="00000000">
                          <w:rPr>
                            <w:rtl w:val="0"/>
                          </w:rPr>
                          <w:t xml:space="preserve">2/23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after="0" w:line="240" w:lineRule="auto"/>
                          <w:rPr/>
                        </w:pPr>
                        <w:r w:rsidDel="00000000" w:rsidR="00000000" w:rsidRPr="00000000">
                          <w:rPr>
                            <w:rtl w:val="0"/>
                          </w:rPr>
                          <w:t xml:space="preserve">6/23 =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after="0" w:line="240" w:lineRule="auto"/>
                          <w:rPr/>
                        </w:pPr>
                        <w:r w:rsidDel="00000000" w:rsidR="00000000" w:rsidRPr="00000000">
                          <w:rPr>
                            <w:rtl w:val="0"/>
                          </w:rPr>
                          <w:t xml:space="preserve">Div&gt;25%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after="0" w:line="240" w:lineRule="auto"/>
                          <w:rPr/>
                        </w:pPr>
                        <w:r w:rsidDel="00000000" w:rsidR="00000000" w:rsidRPr="00000000">
                          <w:rPr>
                            <w:rtl w:val="0"/>
                          </w:rPr>
                          <w:t xml:space="preserve">12/23 =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after="0" w:line="240" w:lineRule="auto"/>
                          <w:rPr/>
                        </w:pPr>
                        <w:r w:rsidDel="00000000" w:rsidR="00000000" w:rsidRPr="00000000">
                          <w:rPr>
                            <w:rtl w:val="0"/>
                          </w:rPr>
                          <w:t xml:space="preserve">12/ 23=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spacing w:after="0" w:line="240" w:lineRule="auto"/>
                          <w:rPr/>
                        </w:pPr>
                        <w:r w:rsidDel="00000000" w:rsidR="00000000" w:rsidRPr="00000000">
                          <w:rPr>
                            <w:rtl w:val="0"/>
                          </w:rPr>
                          <w:t xml:space="preserve">Div25-50%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after="0" w:line="240" w:lineRule="auto"/>
                          <w:rPr/>
                        </w:pPr>
                        <w:r w:rsidDel="00000000" w:rsidR="00000000" w:rsidRPr="00000000">
                          <w:rPr>
                            <w:rtl w:val="0"/>
                          </w:rPr>
                          <w:t xml:space="preserve">9/23 =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after="0" w:line="240" w:lineRule="auto"/>
                          <w:rPr/>
                        </w:pPr>
                        <w:r w:rsidDel="00000000" w:rsidR="00000000" w:rsidRPr="00000000">
                          <w:rPr>
                            <w:rtl w:val="0"/>
                          </w:rPr>
                          <w:t xml:space="preserve">4/23=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after="0" w:line="240" w:lineRule="auto"/>
                          <w:rPr/>
                        </w:pPr>
                        <w:r w:rsidDel="00000000" w:rsidR="00000000" w:rsidRPr="00000000">
                          <w:rPr>
                            <w:rtl w:val="0"/>
                          </w:rPr>
                          <w:t xml:space="preserve">Div 50 - 75%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after="0" w:line="240" w:lineRule="auto"/>
                          <w:rPr/>
                        </w:pPr>
                        <w:r w:rsidDel="00000000" w:rsidR="00000000" w:rsidRPr="00000000">
                          <w:rPr>
                            <w:rtl w:val="0"/>
                          </w:rPr>
                          <w:t xml:space="preserve">2/23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after="0" w:line="240" w:lineRule="auto"/>
                          <w:rPr/>
                        </w:pPr>
                        <w:r w:rsidDel="00000000" w:rsidR="00000000" w:rsidRPr="00000000">
                          <w:rPr>
                            <w:rtl w:val="0"/>
                          </w:rPr>
                          <w:t xml:space="preserve">5/23=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after="0" w:line="240" w:lineRule="auto"/>
                          <w:rPr/>
                        </w:pPr>
                        <w:r w:rsidDel="00000000" w:rsidR="00000000" w:rsidRPr="00000000">
                          <w:rPr>
                            <w:rtl w:val="0"/>
                          </w:rPr>
                          <w:t xml:space="preserve">&gt;Div 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after="0" w:line="240" w:lineRule="auto"/>
                          <w:rPr/>
                        </w:pPr>
                        <w:r w:rsidDel="00000000" w:rsidR="00000000" w:rsidRPr="00000000">
                          <w:rPr>
                            <w:rtl w:val="0"/>
                          </w:rPr>
                          <w:t xml:space="preserve">0/23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after="0" w:line="240" w:lineRule="auto"/>
                          <w:rPr/>
                        </w:pPr>
                        <w:r w:rsidDel="00000000" w:rsidR="00000000" w:rsidRPr="00000000">
                          <w:rPr>
                            <w:rtl w:val="0"/>
                          </w:rPr>
                          <w:t xml:space="preserve">2/23 9%</w:t>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after="0" w:line="240" w:lineRule="auto"/>
                          <w:rPr/>
                        </w:pPr>
                        <w:r w:rsidDel="00000000" w:rsidR="00000000" w:rsidRPr="00000000">
                          <w:rPr>
                            <w:rtl w:val="0"/>
                          </w:rPr>
                        </w:r>
                      </w:p>
                    </w:tc>
                  </w:tr>
                </w:tbl>
                <w:p w:rsidR="00000000" w:rsidDel="00000000" w:rsidP="00000000" w:rsidRDefault="00000000" w:rsidRPr="00000000" w14:paraId="0000076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PK Data </w:t>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Shapes</w:t>
                  </w:r>
                </w:p>
                <w:tbl>
                  <w:tblPr>
                    <w:tblStyle w:val="Table79"/>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25"/>
                    <w:gridCol w:w="1095.25"/>
                    <w:gridCol w:w="1095.25"/>
                    <w:gridCol w:w="1095.25"/>
                    <w:tblGridChange w:id="0">
                      <w:tblGrid>
                        <w:gridCol w:w="1095.25"/>
                        <w:gridCol w:w="1095.25"/>
                        <w:gridCol w:w="1095.25"/>
                        <w:gridCol w:w="10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after="0" w:line="240" w:lineRule="auto"/>
                          <w:rPr/>
                        </w:pPr>
                        <w:r w:rsidDel="00000000" w:rsidR="00000000" w:rsidRPr="00000000">
                          <w:rPr>
                            <w:rtl w:val="0"/>
                          </w:rPr>
                          <w:t xml:space="preserve">0/20</w:t>
                        </w:r>
                      </w:p>
                      <w:p w:rsidR="00000000" w:rsidDel="00000000" w:rsidP="00000000" w:rsidRDefault="00000000" w:rsidRPr="00000000" w14:paraId="00000778">
                        <w:pPr>
                          <w:widowControl w:val="0"/>
                          <w:spacing w:after="0"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after="0" w:line="240" w:lineRule="auto"/>
                          <w:rPr/>
                        </w:pPr>
                        <w:r w:rsidDel="00000000" w:rsidR="00000000" w:rsidRPr="00000000">
                          <w:rPr>
                            <w:rtl w:val="0"/>
                          </w:rPr>
                          <w:t xml:space="preserve">0/20 </w:t>
                        </w:r>
                      </w:p>
                      <w:p w:rsidR="00000000" w:rsidDel="00000000" w:rsidP="00000000" w:rsidRDefault="00000000" w:rsidRPr="00000000" w14:paraId="0000077A">
                        <w:pPr>
                          <w:widowControl w:val="0"/>
                          <w:spacing w:after="0"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after="0" w:line="240" w:lineRule="auto"/>
                          <w:rPr/>
                        </w:pPr>
                        <w:r w:rsidDel="00000000" w:rsidR="00000000" w:rsidRPr="00000000">
                          <w:rPr>
                            <w:rtl w:val="0"/>
                          </w:rPr>
                          <w:t xml:space="preserve">11/20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77E">
                        <w:pPr>
                          <w:widowControl w:val="0"/>
                          <w:spacing w:after="0" w:line="240" w:lineRule="auto"/>
                          <w:rPr/>
                        </w:pPr>
                        <w:r w:rsidDel="00000000" w:rsidR="00000000" w:rsidRPr="00000000">
                          <w:rPr>
                            <w:rtl w:val="0"/>
                          </w:rPr>
                          <w:t xml:space="preserve">6/20</w:t>
                        </w:r>
                      </w:p>
                      <w:p w:rsidR="00000000" w:rsidDel="00000000" w:rsidP="00000000" w:rsidRDefault="00000000" w:rsidRPr="00000000" w14:paraId="0000077F">
                        <w:pPr>
                          <w:widowControl w:val="0"/>
                          <w:spacing w:after="0"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after="0" w:line="240" w:lineRule="auto"/>
                          <w:rPr/>
                        </w:pPr>
                        <w:r w:rsidDel="00000000" w:rsidR="00000000" w:rsidRPr="00000000">
                          <w:rPr>
                            <w:rtl w:val="0"/>
                          </w:rPr>
                          <w:t xml:space="preserve">9/20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after="0" w:line="240" w:lineRule="auto"/>
                          <w:rPr/>
                        </w:pPr>
                        <w:r w:rsidDel="00000000" w:rsidR="00000000" w:rsidRPr="00000000">
                          <w:rPr>
                            <w:rtl w:val="0"/>
                          </w:rPr>
                          <w:t xml:space="preserve">14/20</w:t>
                        </w:r>
                      </w:p>
                      <w:p w:rsidR="00000000" w:rsidDel="00000000" w:rsidP="00000000" w:rsidRDefault="00000000" w:rsidRPr="00000000" w14:paraId="00000784">
                        <w:pPr>
                          <w:widowControl w:val="0"/>
                          <w:spacing w:after="0"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D">
                  <w:pPr>
                    <w:widowControl w:val="0"/>
                    <w:spacing w:after="0" w:line="240" w:lineRule="auto"/>
                    <w:rPr/>
                  </w:pPr>
                  <w:r w:rsidDel="00000000" w:rsidR="00000000" w:rsidRPr="00000000">
                    <w:rPr>
                      <w:rtl w:val="0"/>
                    </w:rPr>
                    <w:t xml:space="preserve">PK Data </w:t>
                  </w:r>
                </w:p>
                <w:p w:rsidR="00000000" w:rsidDel="00000000" w:rsidP="00000000" w:rsidRDefault="00000000" w:rsidRPr="00000000" w14:paraId="0000078E">
                  <w:pPr>
                    <w:widowControl w:val="0"/>
                    <w:spacing w:after="0" w:line="240" w:lineRule="auto"/>
                    <w:rPr/>
                  </w:pPr>
                  <w:r w:rsidDel="00000000" w:rsidR="00000000" w:rsidRPr="00000000">
                    <w:rPr>
                      <w:rtl w:val="0"/>
                    </w:rPr>
                    <w:t xml:space="preserve">Shapes</w:t>
                  </w:r>
                </w:p>
                <w:tbl>
                  <w:tblPr>
                    <w:tblStyle w:val="Table80"/>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25"/>
                    <w:gridCol w:w="1095.25"/>
                    <w:gridCol w:w="1095.25"/>
                    <w:gridCol w:w="1095.25"/>
                    <w:tblGridChange w:id="0">
                      <w:tblGrid>
                        <w:gridCol w:w="1095.25"/>
                        <w:gridCol w:w="1095.25"/>
                        <w:gridCol w:w="1095.25"/>
                        <w:gridCol w:w="10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after="0" w:line="240" w:lineRule="auto"/>
                          <w:rPr/>
                        </w:pPr>
                        <w:r w:rsidDel="00000000" w:rsidR="00000000" w:rsidRPr="00000000">
                          <w:rPr>
                            <w:rtl w:val="0"/>
                          </w:rPr>
                          <w:t xml:space="preserve">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after="0" w:line="240" w:lineRule="auto"/>
                          <w:rPr/>
                        </w:pPr>
                        <w:r w:rsidDel="00000000" w:rsidR="00000000" w:rsidRPr="00000000">
                          <w:rPr>
                            <w:rtl w:val="0"/>
                          </w:rPr>
                          <w:t xml:space="preserve">Pre.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after="0" w:line="240" w:lineRule="auto"/>
                          <w:rPr/>
                        </w:pPr>
                        <w:r w:rsidDel="00000000" w:rsidR="00000000" w:rsidRPr="00000000">
                          <w:rPr>
                            <w:rtl w:val="0"/>
                          </w:rPr>
                        </w:r>
                      </w:p>
                    </w:tc>
                  </w:tr>
                </w:tbl>
                <w:p w:rsidR="00000000" w:rsidDel="00000000" w:rsidP="00000000" w:rsidRDefault="00000000" w:rsidRPr="00000000" w14:paraId="0000079F">
                  <w:pPr>
                    <w:widowControl w:val="0"/>
                    <w:spacing w:after="0" w:line="240" w:lineRule="auto"/>
                    <w:rPr/>
                  </w:pPr>
                  <w:r w:rsidDel="00000000" w:rsidR="00000000" w:rsidRPr="00000000">
                    <w:rPr>
                      <w:rtl w:val="0"/>
                    </w:rPr>
                  </w:r>
                </w:p>
                <w:p w:rsidR="00000000" w:rsidDel="00000000" w:rsidP="00000000" w:rsidRDefault="00000000" w:rsidRPr="00000000" w14:paraId="000007A0">
                  <w:pPr>
                    <w:widowControl w:val="0"/>
                    <w:spacing w:after="0" w:line="240" w:lineRule="auto"/>
                    <w:rPr/>
                  </w:pPr>
                  <w:r w:rsidDel="00000000" w:rsidR="00000000" w:rsidRPr="00000000">
                    <w:rPr>
                      <w:rtl w:val="0"/>
                    </w:rPr>
                  </w:r>
                </w:p>
                <w:p w:rsidR="00000000" w:rsidDel="00000000" w:rsidP="00000000" w:rsidRDefault="00000000" w:rsidRPr="00000000" w14:paraId="000007A1">
                  <w:pPr>
                    <w:widowControl w:val="0"/>
                    <w:spacing w:after="0" w:line="240" w:lineRule="auto"/>
                    <w:rPr/>
                  </w:pPr>
                  <w:r w:rsidDel="00000000" w:rsidR="00000000" w:rsidRPr="00000000">
                    <w:rPr>
                      <w:rtl w:val="0"/>
                    </w:rPr>
                  </w:r>
                </w:p>
                <w:p w:rsidR="00000000" w:rsidDel="00000000" w:rsidP="00000000" w:rsidRDefault="00000000" w:rsidRPr="00000000" w14:paraId="000007A2">
                  <w:pPr>
                    <w:widowControl w:val="0"/>
                    <w:spacing w:after="0" w:line="240" w:lineRule="auto"/>
                    <w:rPr/>
                  </w:pPr>
                  <w:r w:rsidDel="00000000" w:rsidR="00000000" w:rsidRPr="00000000">
                    <w:rPr>
                      <w:rtl w:val="0"/>
                    </w:rPr>
                  </w:r>
                </w:p>
                <w:p w:rsidR="00000000" w:rsidDel="00000000" w:rsidP="00000000" w:rsidRDefault="00000000" w:rsidRPr="00000000" w14:paraId="000007A3">
                  <w:pPr>
                    <w:widowControl w:val="0"/>
                    <w:spacing w:after="0" w:line="240" w:lineRule="auto"/>
                    <w:rPr/>
                  </w:pPr>
                  <w:r w:rsidDel="00000000" w:rsidR="00000000" w:rsidRPr="00000000">
                    <w:rPr>
                      <w:rtl w:val="0"/>
                    </w:rPr>
                    <w:t xml:space="preserve">Grade 2 Math Facts</w:t>
                  </w:r>
                </w:p>
                <w:p w:rsidR="00000000" w:rsidDel="00000000" w:rsidP="00000000" w:rsidRDefault="00000000" w:rsidRPr="00000000" w14:paraId="000007A4">
                  <w:pPr>
                    <w:widowControl w:val="0"/>
                    <w:spacing w:after="0" w:line="240" w:lineRule="auto"/>
                    <w:rPr/>
                  </w:pPr>
                  <w:r w:rsidDel="00000000" w:rsidR="00000000" w:rsidRPr="00000000">
                    <w:rPr>
                      <w:rtl w:val="0"/>
                    </w:rPr>
                  </w:r>
                </w:p>
                <w:p w:rsidR="00000000" w:rsidDel="00000000" w:rsidP="00000000" w:rsidRDefault="00000000" w:rsidRPr="00000000" w14:paraId="000007A5">
                  <w:pPr>
                    <w:widowControl w:val="0"/>
                    <w:spacing w:after="0" w:line="240" w:lineRule="auto"/>
                    <w:rPr>
                      <w:highlight w:val="yellow"/>
                    </w:rPr>
                  </w:pPr>
                  <w:r w:rsidDel="00000000" w:rsidR="00000000" w:rsidRPr="00000000">
                    <w:rPr>
                      <w:highlight w:val="yellow"/>
                      <w:rtl w:val="0"/>
                    </w:rPr>
                    <w:t xml:space="preserve">Plese add ___/___- and percentages</w:t>
                  </w:r>
                </w:p>
                <w:tbl>
                  <w:tblPr>
                    <w:tblStyle w:val="Table81"/>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3333333333333"/>
                    <w:gridCol w:w="1460.3333333333333"/>
                    <w:gridCol w:w="1460.3333333333333"/>
                    <w:tblGridChange w:id="0">
                      <w:tblGrid>
                        <w:gridCol w:w="1460.3333333333333"/>
                        <w:gridCol w:w="1460.3333333333333"/>
                        <w:gridCol w:w="1460.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A6">
                        <w:pPr>
                          <w:widowControl w:val="0"/>
                          <w:spacing w:after="0" w:line="240" w:lineRule="auto"/>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9">
                        <w:pPr>
                          <w:widowControl w:val="0"/>
                          <w:spacing w:after="0" w:line="240" w:lineRule="auto"/>
                          <w:rPr/>
                        </w:pPr>
                        <w:r w:rsidDel="00000000" w:rsidR="00000000" w:rsidRPr="00000000">
                          <w:rPr>
                            <w:rtl w:val="0"/>
                          </w:rPr>
                          <w:t xml:space="preserve">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after="0" w:line="240" w:lineRule="auto"/>
                          <w:rPr/>
                        </w:pPr>
                        <w:r w:rsidDel="00000000" w:rsidR="00000000" w:rsidRPr="00000000">
                          <w:rPr>
                            <w:rtl w:val="0"/>
                          </w:rPr>
                          <w:t xml:space="preserve">10-36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F">
                        <w:pPr>
                          <w:widowControl w:val="0"/>
                          <w:spacing w:after="0" w:line="240" w:lineRule="auto"/>
                          <w:rPr/>
                        </w:pPr>
                        <w:r w:rsidDel="00000000" w:rsidR="00000000" w:rsidRPr="00000000">
                          <w:rPr>
                            <w:rtl w:val="0"/>
                          </w:rPr>
                          <w:t xml:space="preserve">37-51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2">
                        <w:pPr>
                          <w:widowControl w:val="0"/>
                          <w:spacing w:after="0" w:line="240" w:lineRule="auto"/>
                          <w:rPr/>
                        </w:pPr>
                        <w:r w:rsidDel="00000000" w:rsidR="00000000" w:rsidRPr="00000000">
                          <w:rPr>
                            <w:rtl w:val="0"/>
                          </w:rPr>
                          <w:t xml:space="preserve">52-62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after="0" w:line="240" w:lineRule="auto"/>
                          <w:rPr/>
                        </w:pPr>
                        <w:r w:rsidDel="00000000" w:rsidR="00000000" w:rsidRPr="00000000">
                          <w:rPr>
                            <w:rtl w:val="0"/>
                          </w:rPr>
                          <w:t xml:space="preserve">63-71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7B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8">
                        <w:pPr>
                          <w:widowControl w:val="0"/>
                          <w:spacing w:after="0" w:line="240" w:lineRule="auto"/>
                          <w:rPr/>
                        </w:pPr>
                        <w:r w:rsidDel="00000000" w:rsidR="00000000" w:rsidRPr="00000000">
                          <w:rPr>
                            <w:rtl w:val="0"/>
                          </w:rPr>
                          <w:t xml:space="preserve">72-79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A">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after="0" w:line="240" w:lineRule="auto"/>
                          <w:rPr/>
                        </w:pPr>
                        <w:r w:rsidDel="00000000" w:rsidR="00000000" w:rsidRPr="00000000">
                          <w:rPr>
                            <w:rtl w:val="0"/>
                          </w:rPr>
                          <w:t xml:space="preserve">80-85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after="0" w:line="240" w:lineRule="auto"/>
                          <w:rPr/>
                        </w:pPr>
                        <w:r w:rsidDel="00000000" w:rsidR="00000000" w:rsidRPr="00000000">
                          <w:rPr>
                            <w:rtl w:val="0"/>
                          </w:rPr>
                        </w:r>
                      </w:p>
                    </w:tc>
                  </w:tr>
                </w:tbl>
                <w:p w:rsidR="00000000" w:rsidDel="00000000" w:rsidP="00000000" w:rsidRDefault="00000000" w:rsidRPr="00000000" w14:paraId="000007BE">
                  <w:pPr>
                    <w:widowControl w:val="0"/>
                    <w:spacing w:after="0" w:line="240" w:lineRule="auto"/>
                    <w:rPr/>
                  </w:pPr>
                  <w:r w:rsidDel="00000000" w:rsidR="00000000" w:rsidRPr="00000000">
                    <w:rPr>
                      <w:rtl w:val="0"/>
                    </w:rPr>
                  </w:r>
                </w:p>
                <w:p w:rsidR="00000000" w:rsidDel="00000000" w:rsidP="00000000" w:rsidRDefault="00000000" w:rsidRPr="00000000" w14:paraId="000007BF">
                  <w:pPr>
                    <w:widowControl w:val="0"/>
                    <w:spacing w:after="0" w:line="240" w:lineRule="auto"/>
                    <w:rPr/>
                  </w:pPr>
                  <w:r w:rsidDel="00000000" w:rsidR="00000000" w:rsidRPr="00000000">
                    <w:rPr>
                      <w:rtl w:val="0"/>
                    </w:rPr>
                  </w:r>
                </w:p>
                <w:p w:rsidR="00000000" w:rsidDel="00000000" w:rsidP="00000000" w:rsidRDefault="00000000" w:rsidRPr="00000000" w14:paraId="000007C0">
                  <w:pPr>
                    <w:widowControl w:val="0"/>
                    <w:spacing w:after="0" w:line="240" w:lineRule="auto"/>
                    <w:rPr/>
                  </w:pPr>
                  <w:r w:rsidDel="00000000" w:rsidR="00000000" w:rsidRPr="00000000">
                    <w:rPr>
                      <w:rtl w:val="0"/>
                    </w:rPr>
                  </w:r>
                </w:p>
                <w:p w:rsidR="00000000" w:rsidDel="00000000" w:rsidP="00000000" w:rsidRDefault="00000000" w:rsidRPr="00000000" w14:paraId="000007C1">
                  <w:pPr>
                    <w:widowControl w:val="0"/>
                    <w:spacing w:after="0" w:line="240" w:lineRule="auto"/>
                    <w:rPr/>
                  </w:pPr>
                  <w:r w:rsidDel="00000000" w:rsidR="00000000" w:rsidRPr="00000000">
                    <w:rPr>
                      <w:rtl w:val="0"/>
                    </w:rPr>
                  </w:r>
                </w:p>
                <w:p w:rsidR="00000000" w:rsidDel="00000000" w:rsidP="00000000" w:rsidRDefault="00000000" w:rsidRPr="00000000" w14:paraId="000007C2">
                  <w:pPr>
                    <w:widowControl w:val="0"/>
                    <w:spacing w:after="0" w:line="240" w:lineRule="auto"/>
                    <w:rPr/>
                  </w:pPr>
                  <w:r w:rsidDel="00000000" w:rsidR="00000000" w:rsidRPr="00000000">
                    <w:rPr>
                      <w:rtl w:val="0"/>
                    </w:rPr>
                  </w:r>
                </w:p>
                <w:p w:rsidR="00000000" w:rsidDel="00000000" w:rsidP="00000000" w:rsidRDefault="00000000" w:rsidRPr="00000000" w14:paraId="000007C3">
                  <w:pPr>
                    <w:widowControl w:val="0"/>
                    <w:spacing w:after="0" w:line="240" w:lineRule="auto"/>
                    <w:rPr/>
                  </w:pPr>
                  <w:r w:rsidDel="00000000" w:rsidR="00000000" w:rsidRPr="00000000">
                    <w:rPr>
                      <w:rtl w:val="0"/>
                    </w:rPr>
                  </w:r>
                </w:p>
                <w:p w:rsidR="00000000" w:rsidDel="00000000" w:rsidP="00000000" w:rsidRDefault="00000000" w:rsidRPr="00000000" w14:paraId="000007C4">
                  <w:pPr>
                    <w:widowControl w:val="0"/>
                    <w:spacing w:after="0" w:line="240" w:lineRule="auto"/>
                    <w:rPr/>
                  </w:pPr>
                  <w:r w:rsidDel="00000000" w:rsidR="00000000" w:rsidRPr="00000000">
                    <w:rPr>
                      <w:rtl w:val="0"/>
                    </w:rPr>
                  </w:r>
                </w:p>
                <w:p w:rsidR="00000000" w:rsidDel="00000000" w:rsidP="00000000" w:rsidRDefault="00000000" w:rsidRPr="00000000" w14:paraId="000007C5">
                  <w:pPr>
                    <w:widowControl w:val="0"/>
                    <w:spacing w:after="0" w:line="240" w:lineRule="auto"/>
                    <w:rPr/>
                  </w:pPr>
                  <w:r w:rsidDel="00000000" w:rsidR="00000000" w:rsidRPr="00000000">
                    <w:rPr>
                      <w:rtl w:val="0"/>
                    </w:rPr>
                  </w:r>
                </w:p>
                <w:p w:rsidR="00000000" w:rsidDel="00000000" w:rsidP="00000000" w:rsidRDefault="00000000" w:rsidRPr="00000000" w14:paraId="000007C6">
                  <w:pPr>
                    <w:widowControl w:val="0"/>
                    <w:spacing w:after="0" w:line="240" w:lineRule="auto"/>
                    <w:rPr/>
                  </w:pPr>
                  <w:r w:rsidDel="00000000" w:rsidR="00000000" w:rsidRPr="00000000">
                    <w:rPr>
                      <w:rtl w:val="0"/>
                    </w:rPr>
                  </w:r>
                </w:p>
                <w:p w:rsidR="00000000" w:rsidDel="00000000" w:rsidP="00000000" w:rsidRDefault="00000000" w:rsidRPr="00000000" w14:paraId="000007C7">
                  <w:pPr>
                    <w:widowControl w:val="0"/>
                    <w:spacing w:after="0" w:line="240" w:lineRule="auto"/>
                    <w:rPr/>
                  </w:pPr>
                  <w:r w:rsidDel="00000000" w:rsidR="00000000" w:rsidRPr="00000000">
                    <w:rPr>
                      <w:rtl w:val="0"/>
                    </w:rPr>
                    <w:t xml:space="preserve">Grade 5   Math Facts</w:t>
                  </w:r>
                </w:p>
                <w:p w:rsidR="00000000" w:rsidDel="00000000" w:rsidP="00000000" w:rsidRDefault="00000000" w:rsidRPr="00000000" w14:paraId="000007C8">
                  <w:pPr>
                    <w:widowControl w:val="0"/>
                    <w:spacing w:after="0" w:line="240" w:lineRule="auto"/>
                    <w:rPr/>
                  </w:pPr>
                  <w:r w:rsidDel="00000000" w:rsidR="00000000" w:rsidRPr="00000000">
                    <w:rPr>
                      <w:rtl w:val="0"/>
                    </w:rPr>
                  </w:r>
                </w:p>
                <w:p w:rsidR="00000000" w:rsidDel="00000000" w:rsidP="00000000" w:rsidRDefault="00000000" w:rsidRPr="00000000" w14:paraId="000007C9">
                  <w:pPr>
                    <w:widowControl w:val="0"/>
                    <w:spacing w:after="0" w:line="240" w:lineRule="auto"/>
                    <w:rPr>
                      <w:highlight w:val="yellow"/>
                    </w:rPr>
                  </w:pPr>
                  <w:r w:rsidDel="00000000" w:rsidR="00000000" w:rsidRPr="00000000">
                    <w:rPr>
                      <w:highlight w:val="yellow"/>
                      <w:rtl w:val="0"/>
                    </w:rPr>
                    <w:t xml:space="preserve">Plese add ___/___- and percentages</w:t>
                  </w:r>
                </w:p>
                <w:tbl>
                  <w:tblPr>
                    <w:tblStyle w:val="Table82"/>
                    <w:tblW w:w="438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3333333333333"/>
                    <w:gridCol w:w="1460.3333333333333"/>
                    <w:gridCol w:w="1460.3333333333333"/>
                    <w:tblGridChange w:id="0">
                      <w:tblGrid>
                        <w:gridCol w:w="1460.3333333333333"/>
                        <w:gridCol w:w="1460.3333333333333"/>
                        <w:gridCol w:w="1460.3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CA">
                        <w:pPr>
                          <w:widowControl w:val="0"/>
                          <w:spacing w:after="0" w:line="240" w:lineRule="auto"/>
                          <w:rPr/>
                        </w:pPr>
                        <w:r w:rsidDel="00000000" w:rsidR="00000000" w:rsidRPr="00000000">
                          <w:rPr>
                            <w:rtl w:val="0"/>
                          </w:rPr>
                          <w:t xml:space="preserve">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after="0" w:line="240" w:lineRule="auto"/>
                          <w:rPr/>
                        </w:pPr>
                        <w:r w:rsidDel="00000000" w:rsidR="00000000" w:rsidRPr="00000000">
                          <w:rPr>
                            <w:rtl w:val="0"/>
                          </w:rPr>
                          <w:t xml:space="preserve">MOY</w:t>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after="0" w:line="240" w:lineRule="auto"/>
                          <w:rPr/>
                        </w:pPr>
                        <w:r w:rsidDel="00000000" w:rsidR="00000000" w:rsidRPr="00000000">
                          <w:rPr>
                            <w:rtl w:val="0"/>
                          </w:rPr>
                          <w:t xml:space="preserve">EOY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after="0" w:line="240" w:lineRule="auto"/>
                          <w:rPr/>
                        </w:pPr>
                        <w:r w:rsidDel="00000000" w:rsidR="00000000" w:rsidRPr="00000000">
                          <w:rPr>
                            <w:rtl w:val="0"/>
                          </w:rPr>
                          <w:t xml:space="preserve">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after="0" w:line="240" w:lineRule="auto"/>
                          <w:rPr/>
                        </w:pPr>
                        <w:r w:rsidDel="00000000" w:rsidR="00000000" w:rsidRPr="00000000">
                          <w:rPr>
                            <w:rtl w:val="0"/>
                          </w:rPr>
                          <w:t xml:space="preserve">10-36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after="0" w:line="240" w:lineRule="auto"/>
                          <w:rPr/>
                        </w:pPr>
                        <w:r w:rsidDel="00000000" w:rsidR="00000000" w:rsidRPr="00000000">
                          <w:rPr>
                            <w:rtl w:val="0"/>
                          </w:rPr>
                          <w:t xml:space="preserve">37-51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5">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6">
                        <w:pPr>
                          <w:widowControl w:val="0"/>
                          <w:spacing w:after="0" w:line="240" w:lineRule="auto"/>
                          <w:rPr/>
                        </w:pPr>
                        <w:r w:rsidDel="00000000" w:rsidR="00000000" w:rsidRPr="00000000">
                          <w:rPr>
                            <w:rtl w:val="0"/>
                          </w:rPr>
                          <w:t xml:space="preserve">52-62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7D7">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8">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9">
                        <w:pPr>
                          <w:widowControl w:val="0"/>
                          <w:spacing w:after="0" w:line="240" w:lineRule="auto"/>
                          <w:rPr/>
                        </w:pPr>
                        <w:r w:rsidDel="00000000" w:rsidR="00000000" w:rsidRPr="00000000">
                          <w:rPr>
                            <w:rtl w:val="0"/>
                          </w:rPr>
                          <w:t xml:space="preserve">63-71</w:t>
                        </w:r>
                      </w:p>
                    </w:tc>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after="0" w:line="240" w:lineRule="auto"/>
                          <w:rPr/>
                        </w:pPr>
                        <w:r w:rsidDel="00000000" w:rsidR="00000000" w:rsidRPr="00000000">
                          <w:rPr>
                            <w:rtl w:val="0"/>
                          </w:rPr>
                          <w:t xml:space="preserve">72-79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E">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after="0" w:line="240" w:lineRule="auto"/>
                          <w:rPr/>
                        </w:pPr>
                        <w:r w:rsidDel="00000000" w:rsidR="00000000" w:rsidRPr="00000000">
                          <w:rPr>
                            <w:rtl w:val="0"/>
                          </w:rPr>
                          <w:t xml:space="preserve">80-85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after="0" w:line="240" w:lineRule="auto"/>
                          <w:rPr/>
                        </w:pPr>
                        <w:r w:rsidDel="00000000" w:rsidR="00000000" w:rsidRPr="00000000">
                          <w:rPr>
                            <w:rtl w:val="0"/>
                          </w:rPr>
                        </w:r>
                      </w:p>
                    </w:tc>
                  </w:tr>
                </w:tbl>
                <w:p w:rsidR="00000000" w:rsidDel="00000000" w:rsidP="00000000" w:rsidRDefault="00000000" w:rsidRPr="00000000" w14:paraId="000007E2">
                  <w:pPr>
                    <w:widowControl w:val="0"/>
                    <w:spacing w:after="0" w:line="240" w:lineRule="auto"/>
                    <w:rPr/>
                  </w:pPr>
                  <w:r w:rsidDel="00000000" w:rsidR="00000000" w:rsidRPr="00000000">
                    <w:rPr>
                      <w:rtl w:val="0"/>
                    </w:rPr>
                  </w:r>
                </w:p>
              </w:tc>
            </w:tr>
          </w:tbl>
          <w:p w:rsidR="00000000" w:rsidDel="00000000" w:rsidP="00000000" w:rsidRDefault="00000000" w:rsidRPr="00000000" w14:paraId="000007E3">
            <w:pPr>
              <w:spacing w:line="276" w:lineRule="auto"/>
              <w:rPr/>
            </w:pPr>
            <w:r w:rsidDel="00000000" w:rsidR="00000000" w:rsidRPr="00000000">
              <w:rPr>
                <w:rtl w:val="0"/>
              </w:rPr>
            </w:r>
          </w:p>
          <w:p w:rsidR="00000000" w:rsidDel="00000000" w:rsidP="00000000" w:rsidRDefault="00000000" w:rsidRPr="00000000" w14:paraId="000007E4">
            <w:pPr>
              <w:spacing w:line="276" w:lineRule="auto"/>
              <w:rPr/>
            </w:pPr>
            <w:r w:rsidDel="00000000" w:rsidR="00000000" w:rsidRPr="00000000">
              <w:rPr>
                <w:rtl w:val="0"/>
              </w:rPr>
            </w:r>
          </w:p>
          <w:p w:rsidR="00000000" w:rsidDel="00000000" w:rsidP="00000000" w:rsidRDefault="00000000" w:rsidRPr="00000000" w14:paraId="000007E5">
            <w:pPr>
              <w:spacing w:line="276" w:lineRule="auto"/>
              <w:rPr/>
            </w:pPr>
            <w:r w:rsidDel="00000000" w:rsidR="00000000" w:rsidRPr="00000000">
              <w:rPr>
                <w:rtl w:val="0"/>
              </w:rPr>
            </w:r>
          </w:p>
          <w:p w:rsidR="00000000" w:rsidDel="00000000" w:rsidP="00000000" w:rsidRDefault="00000000" w:rsidRPr="00000000" w14:paraId="000007E6">
            <w:pPr>
              <w:pStyle w:val="Heading1"/>
              <w:spacing w:after="200" w:before="400" w:lineRule="auto"/>
              <w:ind w:left="0" w:firstLine="0"/>
              <w:rPr>
                <w:rFonts w:ascii="Arial" w:cs="Arial" w:eastAsia="Arial" w:hAnsi="Arial"/>
                <w:b w:val="0"/>
                <w:sz w:val="40"/>
                <w:szCs w:val="40"/>
              </w:rPr>
            </w:pPr>
            <w:bookmarkStart w:colFirst="0" w:colLast="0" w:name="_owid5xtesrnf" w:id="20"/>
            <w:bookmarkEnd w:id="20"/>
            <w:r w:rsidDel="00000000" w:rsidR="00000000" w:rsidRPr="00000000">
              <w:rPr>
                <w:rFonts w:ascii="Arial" w:cs="Arial" w:eastAsia="Arial" w:hAnsi="Arial"/>
                <w:b w:val="0"/>
                <w:sz w:val="40"/>
                <w:szCs w:val="40"/>
                <w:rtl w:val="0"/>
              </w:rPr>
              <w:t xml:space="preserve">Evaluation</w:t>
            </w:r>
          </w:p>
          <w:tbl>
            <w:tblPr>
              <w:tblStyle w:val="Table83"/>
              <w:tblW w:w="13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45"/>
              <w:tblGridChange w:id="0">
                <w:tblGrid>
                  <w:gridCol w:w="13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Formative Evaluation</w:t>
                  </w:r>
                </w:p>
                <w:p w:rsidR="00000000" w:rsidDel="00000000" w:rsidP="00000000" w:rsidRDefault="00000000" w:rsidRPr="00000000" w14:paraId="000007E8">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prekindergarten make measurable growth on the mid year assessment in the areas of rote counting to 20, counting using one to one correspondence and shapes ?</w:t>
                  </w:r>
                </w:p>
                <w:p w:rsidR="00000000" w:rsidDel="00000000" w:rsidP="00000000" w:rsidRDefault="00000000" w:rsidRPr="00000000" w14:paraId="000007E9">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Rote count to 20? Yes </w:t>
                  </w:r>
                </w:p>
                <w:p w:rsidR="00000000" w:rsidDel="00000000" w:rsidP="00000000" w:rsidRDefault="00000000" w:rsidRPr="00000000" w14:paraId="000007EA">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One to one correspondence Yes</w:t>
                  </w:r>
                </w:p>
                <w:p w:rsidR="00000000" w:rsidDel="00000000" w:rsidP="00000000" w:rsidRDefault="00000000" w:rsidRPr="00000000" w14:paraId="000007EB">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Shapes? Yes</w:t>
                  </w:r>
                </w:p>
                <w:p w:rsidR="00000000" w:rsidDel="00000000" w:rsidP="00000000" w:rsidRDefault="00000000" w:rsidRPr="00000000" w14:paraId="000007EC">
                  <w:pPr>
                    <w:widowControl w:val="0"/>
                    <w:numPr>
                      <w:ilvl w:val="0"/>
                      <w:numId w:val="12"/>
                    </w:numPr>
                    <w:spacing w:after="0" w:line="240" w:lineRule="auto"/>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Did  80% of the students in Kindergarten make measurable growth on the end of year assessment toward the end of year goal?</w:t>
                  </w:r>
                </w:p>
                <w:p w:rsidR="00000000" w:rsidDel="00000000" w:rsidP="00000000" w:rsidRDefault="00000000" w:rsidRPr="00000000" w14:paraId="000007ED">
                  <w:pPr>
                    <w:widowControl w:val="0"/>
                    <w:numPr>
                      <w:ilvl w:val="0"/>
                      <w:numId w:val="12"/>
                    </w:numPr>
                    <w:spacing w:after="0" w:line="240" w:lineRule="auto"/>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Did  80% of the students in Kindergarten make measurable growth on the end of year assessment toward the end of year goal of identifying numbers in the set of real numbers &lt; 20?</w:t>
                  </w:r>
                </w:p>
                <w:p w:rsidR="00000000" w:rsidDel="00000000" w:rsidP="00000000" w:rsidRDefault="00000000" w:rsidRPr="00000000" w14:paraId="000007EE">
                  <w:pPr>
                    <w:widowControl w:val="0"/>
                    <w:numPr>
                      <w:ilvl w:val="0"/>
                      <w:numId w:val="12"/>
                    </w:numPr>
                    <w:spacing w:after="0" w:line="240" w:lineRule="auto"/>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Did the students show growth in grades kindergarten through fifth grade on mastery of basic math facts?</w:t>
                  </w:r>
                </w:p>
                <w:p w:rsidR="00000000" w:rsidDel="00000000" w:rsidP="00000000" w:rsidRDefault="00000000" w:rsidRPr="00000000" w14:paraId="000007EF">
                  <w:pPr>
                    <w:widowControl w:val="0"/>
                    <w:spacing w:after="0" w:line="240" w:lineRule="auto"/>
                    <w:ind w:left="720" w:firstLine="0"/>
                    <w:rPr>
                      <w:rFonts w:ascii="Arial" w:cs="Arial" w:eastAsia="Arial" w:hAnsi="Arial"/>
                      <w:highlight w:val="yellow"/>
                    </w:rPr>
                  </w:pPr>
                  <w:r w:rsidDel="00000000" w:rsidR="00000000" w:rsidRPr="00000000">
                    <w:rPr>
                      <w:rFonts w:ascii="Arial" w:cs="Arial" w:eastAsia="Arial" w:hAnsi="Arial"/>
                      <w:highlight w:val="yellow"/>
                      <w:rtl w:val="0"/>
                    </w:rPr>
                    <w:t xml:space="preserve">PK= Facts to 5</w:t>
                  </w:r>
                </w:p>
                <w:p w:rsidR="00000000" w:rsidDel="00000000" w:rsidP="00000000" w:rsidRDefault="00000000" w:rsidRPr="00000000" w14:paraId="000007F0">
                  <w:pPr>
                    <w:widowControl w:val="0"/>
                    <w:spacing w:after="0" w:line="240" w:lineRule="auto"/>
                    <w:ind w:left="720" w:firstLine="0"/>
                    <w:rPr>
                      <w:rFonts w:ascii="Arial" w:cs="Arial" w:eastAsia="Arial" w:hAnsi="Arial"/>
                      <w:highlight w:val="yellow"/>
                    </w:rPr>
                  </w:pPr>
                  <w:r w:rsidDel="00000000" w:rsidR="00000000" w:rsidRPr="00000000">
                    <w:rPr>
                      <w:rFonts w:ascii="Arial" w:cs="Arial" w:eastAsia="Arial" w:hAnsi="Arial"/>
                      <w:highlight w:val="yellow"/>
                      <w:rtl w:val="0"/>
                    </w:rPr>
                    <w:t xml:space="preserve">K=Facts to 10</w:t>
                  </w:r>
                </w:p>
                <w:p w:rsidR="00000000" w:rsidDel="00000000" w:rsidP="00000000" w:rsidRDefault="00000000" w:rsidRPr="00000000" w14:paraId="000007F1">
                  <w:pPr>
                    <w:widowControl w:val="0"/>
                    <w:spacing w:after="0" w:line="240" w:lineRule="auto"/>
                    <w:ind w:left="720" w:firstLine="0"/>
                    <w:rPr>
                      <w:rFonts w:ascii="Arial" w:cs="Arial" w:eastAsia="Arial" w:hAnsi="Arial"/>
                      <w:highlight w:val="yellow"/>
                    </w:rPr>
                  </w:pPr>
                  <w:r w:rsidDel="00000000" w:rsidR="00000000" w:rsidRPr="00000000">
                    <w:rPr>
                      <w:rFonts w:ascii="Arial" w:cs="Arial" w:eastAsia="Arial" w:hAnsi="Arial"/>
                      <w:highlight w:val="yellow"/>
                      <w:rtl w:val="0"/>
                    </w:rPr>
                    <w:t xml:space="preserve">1-2= addition and subtraction facts to 20</w:t>
                  </w:r>
                </w:p>
                <w:p w:rsidR="00000000" w:rsidDel="00000000" w:rsidP="00000000" w:rsidRDefault="00000000" w:rsidRPr="00000000" w14:paraId="000007F2">
                  <w:pPr>
                    <w:widowControl w:val="0"/>
                    <w:spacing w:after="0" w:line="240" w:lineRule="auto"/>
                    <w:ind w:left="720" w:firstLine="0"/>
                    <w:rPr>
                      <w:rFonts w:ascii="Arial" w:cs="Arial" w:eastAsia="Arial" w:hAnsi="Arial"/>
                      <w:highlight w:val="yellow"/>
                    </w:rPr>
                  </w:pPr>
                  <w:r w:rsidDel="00000000" w:rsidR="00000000" w:rsidRPr="00000000">
                    <w:rPr>
                      <w:rFonts w:ascii="Arial" w:cs="Arial" w:eastAsia="Arial" w:hAnsi="Arial"/>
                      <w:highlight w:val="yellow"/>
                      <w:rtl w:val="0"/>
                    </w:rPr>
                    <w:t xml:space="preserve">3-5= multiplication and division </w:t>
                  </w:r>
                </w:p>
                <w:p w:rsidR="00000000" w:rsidDel="00000000" w:rsidP="00000000" w:rsidRDefault="00000000" w:rsidRPr="00000000" w14:paraId="000007F3">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make measurable growth on the mid year HMH Math Assessment?</w:t>
                  </w:r>
                </w:p>
                <w:p w:rsidR="00000000" w:rsidDel="00000000" w:rsidP="00000000" w:rsidRDefault="00000000" w:rsidRPr="00000000" w14:paraId="000007F4">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first and fifth grade make measurable growth on the HMH mid year math assessment? </w:t>
                  </w:r>
                  <w:r w:rsidDel="00000000" w:rsidR="00000000" w:rsidRPr="00000000">
                    <w:rPr>
                      <w:rtl w:val="0"/>
                    </w:rPr>
                  </w:r>
                </w:p>
              </w:tc>
            </w:tr>
          </w:tbl>
          <w:p w:rsidR="00000000" w:rsidDel="00000000" w:rsidP="00000000" w:rsidRDefault="00000000" w:rsidRPr="00000000" w14:paraId="000007F5">
            <w:pPr>
              <w:spacing w:line="276" w:lineRule="auto"/>
              <w:rPr>
                <w:rFonts w:ascii="Arial" w:cs="Arial" w:eastAsia="Arial" w:hAnsi="Arial"/>
                <w:b w:val="1"/>
                <w:sz w:val="28"/>
                <w:szCs w:val="28"/>
              </w:rPr>
            </w:pPr>
            <w:r w:rsidDel="00000000" w:rsidR="00000000" w:rsidRPr="00000000">
              <w:rPr>
                <w:rtl w:val="0"/>
              </w:rPr>
            </w:r>
          </w:p>
          <w:tbl>
            <w:tblPr>
              <w:tblStyle w:val="Table84"/>
              <w:tblW w:w="13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45"/>
              <w:tblGridChange w:id="0">
                <w:tblGrid>
                  <w:gridCol w:w="13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F6">
                  <w:pPr>
                    <w:widowControl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Summative  Evaluation</w:t>
                  </w:r>
                </w:p>
                <w:p w:rsidR="00000000" w:rsidDel="00000000" w:rsidP="00000000" w:rsidRDefault="00000000" w:rsidRPr="00000000" w14:paraId="000007F7">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prekindergarten score 70% on the end of year assessment in the areas of rote counting to 20, naming numerals to 10, shapes and one-to-one correspondence?</w:t>
                  </w:r>
                </w:p>
                <w:p w:rsidR="00000000" w:rsidDel="00000000" w:rsidP="00000000" w:rsidRDefault="00000000" w:rsidRPr="00000000" w14:paraId="000007F8">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in Kindergarten score 70% on the end of year assessment?</w:t>
                  </w:r>
                </w:p>
                <w:p w:rsidR="00000000" w:rsidDel="00000000" w:rsidP="00000000" w:rsidRDefault="00000000" w:rsidRPr="00000000" w14:paraId="000007F9">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the students show growth in grades kindergarten through fifth grade on mastery of the basic math facts for each respected grade?</w:t>
                  </w:r>
                </w:p>
                <w:p w:rsidR="00000000" w:rsidDel="00000000" w:rsidP="00000000" w:rsidRDefault="00000000" w:rsidRPr="00000000" w14:paraId="000007FA">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PK= Facts to 5</w:t>
                  </w:r>
                </w:p>
                <w:p w:rsidR="00000000" w:rsidDel="00000000" w:rsidP="00000000" w:rsidRDefault="00000000" w:rsidRPr="00000000" w14:paraId="000007FB">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K=Facts to 10</w:t>
                  </w:r>
                </w:p>
                <w:p w:rsidR="00000000" w:rsidDel="00000000" w:rsidP="00000000" w:rsidRDefault="00000000" w:rsidRPr="00000000" w14:paraId="000007FC">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1-2= addition and subtraction facts to 20</w:t>
                  </w:r>
                </w:p>
                <w:p w:rsidR="00000000" w:rsidDel="00000000" w:rsidP="00000000" w:rsidRDefault="00000000" w:rsidRPr="00000000" w14:paraId="000007FD">
                  <w:pPr>
                    <w:widowControl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3-5= multiplication and division </w:t>
                  </w:r>
                </w:p>
                <w:p w:rsidR="00000000" w:rsidDel="00000000" w:rsidP="00000000" w:rsidRDefault="00000000" w:rsidRPr="00000000" w14:paraId="000007FE">
                  <w:pPr>
                    <w:widowControl w:val="0"/>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Did 80% of the students score 100 points or better on the HMH end of year assessment?</w:t>
                  </w:r>
                  <w:r w:rsidDel="00000000" w:rsidR="00000000" w:rsidRPr="00000000">
                    <w:rPr>
                      <w:rtl w:val="0"/>
                    </w:rPr>
                  </w:r>
                </w:p>
                <w:p w:rsidR="00000000" w:rsidDel="00000000" w:rsidP="00000000" w:rsidRDefault="00000000" w:rsidRPr="00000000" w14:paraId="000007F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tabs>
                <w:tab w:val="left" w:pos="3837"/>
              </w:tabs>
              <w:spacing w:after="200" w:before="0" w:line="276" w:lineRule="auto"/>
              <w:ind w:left="0" w:right="0" w:firstLine="0"/>
              <w:jc w:val="both"/>
              <w:rPr/>
            </w:pPr>
            <w:r w:rsidDel="00000000" w:rsidR="00000000" w:rsidRPr="00000000">
              <w:rPr>
                <w:rtl w:val="0"/>
              </w:rPr>
            </w:r>
          </w:p>
        </w:tc>
      </w:tr>
    </w:tbl>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8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Credit for completion of a well-rounded curriculum (elementary and middle schools) </w:t>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2018 Results </w:t>
      </w:r>
      <w:r w:rsidDel="00000000" w:rsidR="00000000" w:rsidRPr="00000000">
        <w:rPr>
          <w:color w:val="808080"/>
          <w:rtl w:val="0"/>
        </w:rPr>
        <w:t xml:space="preserve">The results for the 2018-19 administration will be shown below after the scores become available. </w:t>
      </w:r>
      <w:r w:rsidDel="00000000" w:rsidR="00000000" w:rsidRPr="00000000">
        <w:rPr>
          <w:rtl w:val="0"/>
        </w:rPr>
      </w:r>
    </w:p>
    <w:tbl>
      <w:tblPr>
        <w:tblStyle w:val="Table85"/>
        <w:tblW w:w="6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0"/>
        <w:gridCol w:w="820"/>
        <w:gridCol w:w="820"/>
        <w:gridCol w:w="820"/>
        <w:tblGridChange w:id="0">
          <w:tblGrid>
            <w:gridCol w:w="3860"/>
            <w:gridCol w:w="820"/>
            <w:gridCol w:w="820"/>
            <w:gridCol w:w="820"/>
          </w:tblGrid>
        </w:tblGridChange>
      </w:tblGrid>
      <w:tr>
        <w:trPr>
          <w:trHeight w:val="300" w:hRule="atLeast"/>
        </w:trPr>
        <w:tc>
          <w:tcPr>
            <w:vMerge w:val="restart"/>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Subgroup     </w:t>
            </w: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2018 MISA Results</w:t>
            </w: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Tested</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bottom"/>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Prof.</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Prof.</w:t>
            </w: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Hispanic/Latino of any race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American Indian or Alaska Native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Black or African American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Native Hawaiian or Other Pacific Islander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 or more races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Education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Limited English Proficient (LEP)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Free/Reduced Meals (FARMS)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4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84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843">
      <w:pPr>
        <w:pStyle w:val="Heading1"/>
        <w:spacing w:after="200" w:before="400" w:lineRule="auto"/>
        <w:ind w:left="900" w:hanging="720"/>
        <w:rPr>
          <w:rFonts w:ascii="Arial" w:cs="Arial" w:eastAsia="Arial" w:hAnsi="Arial"/>
          <w:b w:val="0"/>
          <w:sz w:val="40"/>
          <w:szCs w:val="40"/>
        </w:rPr>
      </w:pPr>
      <w:bookmarkStart w:colFirst="0" w:colLast="0" w:name="_wrvkwfa7n6io" w:id="21"/>
      <w:bookmarkEnd w:id="21"/>
      <w:r w:rsidDel="00000000" w:rsidR="00000000" w:rsidRPr="00000000">
        <w:rPr>
          <w:rFonts w:ascii="Arial" w:cs="Arial" w:eastAsia="Arial" w:hAnsi="Arial"/>
          <w:b w:val="0"/>
          <w:sz w:val="40"/>
          <w:szCs w:val="40"/>
          <w:rtl w:val="0"/>
        </w:rPr>
        <w:t xml:space="preserve">Science Comprehensive Needs Assessment</w:t>
      </w:r>
    </w:p>
    <w:p w:rsidR="00000000" w:rsidDel="00000000" w:rsidP="00000000" w:rsidRDefault="00000000" w:rsidRPr="00000000" w14:paraId="0000084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Comprehensive Needs Assessment: Component 1 </w:t>
      </w:r>
    </w:p>
    <w:p w:rsidR="00000000" w:rsidDel="00000000" w:rsidP="00000000" w:rsidRDefault="00000000" w:rsidRPr="00000000" w14:paraId="00000845">
      <w:pPr>
        <w:pStyle w:val="Heading5"/>
        <w:spacing w:after="80" w:before="240" w:line="276" w:lineRule="auto"/>
        <w:jc w:val="center"/>
        <w:rPr>
          <w:rFonts w:ascii="Arial" w:cs="Arial" w:eastAsia="Arial" w:hAnsi="Arial"/>
          <w:b w:val="0"/>
          <w:color w:val="666666"/>
        </w:rPr>
      </w:pPr>
      <w:bookmarkStart w:colFirst="0" w:colLast="0" w:name="_wrvkwfa7n6io" w:id="21"/>
      <w:bookmarkEnd w:id="21"/>
      <w:r w:rsidDel="00000000" w:rsidR="00000000" w:rsidRPr="00000000">
        <w:rPr>
          <w:rFonts w:ascii="Arial" w:cs="Arial" w:eastAsia="Arial" w:hAnsi="Arial"/>
          <w:b w:val="0"/>
          <w:color w:val="666666"/>
          <w:rtl w:val="0"/>
        </w:rPr>
        <w:t xml:space="preserve">Science </w:t>
      </w:r>
    </w:p>
    <w:p w:rsidR="00000000" w:rsidDel="00000000" w:rsidP="00000000" w:rsidRDefault="00000000" w:rsidRPr="00000000" w14:paraId="00000846">
      <w:pPr>
        <w:spacing w:after="0" w:line="276" w:lineRule="auto"/>
        <w:ind w:left="-630" w:firstLine="0"/>
        <w:rPr>
          <w:rFonts w:ascii="Arial" w:cs="Arial" w:eastAsia="Arial" w:hAnsi="Arial"/>
          <w:sz w:val="24"/>
          <w:szCs w:val="24"/>
        </w:rPr>
      </w:pPr>
      <w:r w:rsidDel="00000000" w:rsidR="00000000" w:rsidRPr="00000000">
        <w:rPr>
          <w:rtl w:val="0"/>
        </w:rPr>
      </w:r>
    </w:p>
    <w:tbl>
      <w:tblPr>
        <w:tblStyle w:val="Table86"/>
        <w:tblW w:w="1137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3480"/>
        <w:gridCol w:w="2925"/>
        <w:tblGridChange w:id="0">
          <w:tblGrid>
            <w:gridCol w:w="4965"/>
            <w:gridCol w:w="3480"/>
            <w:gridCol w:w="2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Identified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Root Cause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Data Available from State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3rd- 5th grade:</w:t>
            </w:r>
          </w:p>
          <w:p w:rsidR="00000000" w:rsidDel="00000000" w:rsidP="00000000" w:rsidRDefault="00000000" w:rsidRPr="00000000" w14:paraId="0000084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Direct teaching of reading science text</w:t>
            </w:r>
          </w:p>
          <w:p w:rsidR="00000000" w:rsidDel="00000000" w:rsidP="00000000" w:rsidRDefault="00000000" w:rsidRPr="00000000" w14:paraId="0000084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Practice with performance based questions for</w:t>
            </w:r>
          </w:p>
          <w:p w:rsidR="00000000" w:rsidDel="00000000" w:rsidP="00000000" w:rsidRDefault="00000000" w:rsidRPr="00000000" w14:paraId="0000084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performance tasks</w:t>
            </w:r>
          </w:p>
          <w:p w:rsidR="00000000" w:rsidDel="00000000" w:rsidP="00000000" w:rsidRDefault="00000000" w:rsidRPr="00000000" w14:paraId="0000084F">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Direct teaching of Next Gen Standards: Physical Science, Life Science, Earth and Space, Engineering/Technology</w:t>
            </w:r>
          </w:p>
          <w:p w:rsidR="00000000" w:rsidDel="00000000" w:rsidP="00000000" w:rsidRDefault="00000000" w:rsidRPr="00000000" w14:paraId="00000851">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STEM Activities will be completed throughout the year both in the classroom and as a school. </w:t>
            </w:r>
          </w:p>
          <w:p w:rsidR="00000000" w:rsidDel="00000000" w:rsidP="00000000" w:rsidRDefault="00000000" w:rsidRPr="00000000" w14:paraId="0000085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Scientific Process needs to be the primary focus to lead into fun, hands on activities that cultivate student interest into various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3rd- 5th grade:Teachers model/ apply test taking strategies, </w:t>
            </w:r>
          </w:p>
          <w:p w:rsidR="00000000" w:rsidDel="00000000" w:rsidP="00000000" w:rsidRDefault="00000000" w:rsidRPr="00000000" w14:paraId="0000085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higher level questioning to cite, direct teaching of </w:t>
            </w:r>
          </w:p>
          <w:p w:rsidR="00000000" w:rsidDel="00000000" w:rsidP="00000000" w:rsidRDefault="00000000" w:rsidRPr="00000000" w14:paraId="0000085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test/science vocabulary.</w:t>
            </w:r>
          </w:p>
          <w:p w:rsidR="00000000" w:rsidDel="00000000" w:rsidP="00000000" w:rsidRDefault="00000000" w:rsidRPr="00000000" w14:paraId="0000085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Utilize the ACE response for informational text</w:t>
            </w:r>
          </w:p>
          <w:p w:rsidR="00000000" w:rsidDel="00000000" w:rsidP="00000000" w:rsidRDefault="00000000" w:rsidRPr="00000000" w14:paraId="0000085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85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Utilize media technology time for practicing typing open ended responses.</w:t>
            </w:r>
          </w:p>
          <w:p w:rsidR="00000000" w:rsidDel="00000000" w:rsidP="00000000" w:rsidRDefault="00000000" w:rsidRPr="00000000" w14:paraId="0000085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5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need to schedule at least 4 STEM activities throughout the year. </w:t>
            </w:r>
          </w:p>
          <w:p w:rsidR="00000000" w:rsidDel="00000000" w:rsidP="00000000" w:rsidRDefault="00000000" w:rsidRPr="00000000" w14:paraId="0000085F">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61">
      <w:pPr>
        <w:spacing w:after="0" w:line="276" w:lineRule="auto"/>
        <w:ind w:left="-63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Wide Reform Strategies: Component 2 </w:t>
      </w:r>
    </w:p>
    <w:p w:rsidR="00000000" w:rsidDel="00000000" w:rsidP="00000000" w:rsidRDefault="00000000" w:rsidRPr="00000000" w14:paraId="0000086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Science</w:t>
      </w:r>
    </w:p>
    <w:p w:rsidR="00000000" w:rsidDel="00000000" w:rsidP="00000000" w:rsidRDefault="00000000" w:rsidRPr="00000000" w14:paraId="00000863">
      <w:pPr>
        <w:spacing w:after="0" w:line="276" w:lineRule="auto"/>
        <w:rPr>
          <w:rFonts w:ascii="Arial" w:cs="Arial" w:eastAsia="Arial" w:hAnsi="Arial"/>
          <w:b w:val="1"/>
          <w:sz w:val="24"/>
          <w:szCs w:val="24"/>
        </w:rPr>
      </w:pPr>
      <w:r w:rsidDel="00000000" w:rsidR="00000000" w:rsidRPr="00000000">
        <w:rPr>
          <w:rtl w:val="0"/>
        </w:rPr>
      </w:r>
    </w:p>
    <w:tbl>
      <w:tblPr>
        <w:tblStyle w:val="Table87"/>
        <w:tblW w:w="1126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0"/>
        <w:gridCol w:w="5025"/>
        <w:tblGridChange w:id="0">
          <w:tblGrid>
            <w:gridCol w:w="6240"/>
            <w:gridCol w:w="5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Grades: Develop curriculum, labs and activities based in the Next Gen standards.  </w:t>
            </w:r>
          </w:p>
          <w:p w:rsidR="00000000" w:rsidDel="00000000" w:rsidP="00000000" w:rsidRDefault="00000000" w:rsidRPr="00000000" w14:paraId="0000086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teachers will develop two science engineering activities throughout the year. </w:t>
            </w:r>
          </w:p>
          <w:p w:rsidR="00000000" w:rsidDel="00000000" w:rsidP="00000000" w:rsidRDefault="00000000" w:rsidRPr="00000000" w14:paraId="00000868">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6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6A">
            <w:pPr>
              <w:widowControl w:val="0"/>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Direct instruction of inquiry based performance tasks</w:t>
            </w:r>
          </w:p>
          <w:p w:rsidR="00000000" w:rsidDel="00000000" w:rsidP="00000000" w:rsidRDefault="00000000" w:rsidRPr="00000000" w14:paraId="0000086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Apply the use of context clues to decode unfamiliar words </w:t>
            </w:r>
          </w:p>
          <w:p w:rsidR="00000000" w:rsidDel="00000000" w:rsidP="00000000" w:rsidRDefault="00000000" w:rsidRPr="00000000" w14:paraId="0000086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Apply and Utilize the CER method in response to science inquiry</w:t>
            </w:r>
          </w:p>
          <w:p w:rsidR="00000000" w:rsidDel="00000000" w:rsidP="00000000" w:rsidRDefault="00000000" w:rsidRPr="00000000" w14:paraId="0000086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will create SchoolNet Assessments using Next Gen Standards </w:t>
            </w:r>
          </w:p>
          <w:p w:rsidR="00000000" w:rsidDel="00000000" w:rsidP="00000000" w:rsidRDefault="00000000" w:rsidRPr="00000000" w14:paraId="0000086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Science enrichment guest presenters</w:t>
            </w:r>
          </w:p>
          <w:p w:rsidR="00000000" w:rsidDel="00000000" w:rsidP="00000000" w:rsidRDefault="00000000" w:rsidRPr="00000000" w14:paraId="0000087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Utilize Discovery Education for visual reinforcement of science concepts and virtual field trips </w:t>
            </w:r>
          </w:p>
          <w:p w:rsidR="00000000" w:rsidDel="00000000" w:rsidP="00000000" w:rsidRDefault="00000000" w:rsidRPr="00000000" w14:paraId="0000087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Utilize the MD Science Center and Pittsburgh Science Center as resources  </w:t>
            </w:r>
          </w:p>
          <w:p w:rsidR="00000000" w:rsidDel="00000000" w:rsidP="00000000" w:rsidRDefault="00000000" w:rsidRPr="00000000" w14:paraId="0000087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will create lessons using 5 E’s while teaching science (engage, explore, explain, elaborate, and evaluate) and evaluate effectiveness of lessons by using EQUIP rubric as a guide</w:t>
            </w:r>
          </w:p>
          <w:p w:rsidR="00000000" w:rsidDel="00000000" w:rsidP="00000000" w:rsidRDefault="00000000" w:rsidRPr="00000000" w14:paraId="0000087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Word wall for key vocabulary </w:t>
            </w:r>
          </w:p>
          <w:p w:rsidR="00000000" w:rsidDel="00000000" w:rsidP="00000000" w:rsidRDefault="00000000" w:rsidRPr="00000000" w14:paraId="0000087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integration techniques in both math and science to aid in “Time Management”</w:t>
            </w:r>
          </w:p>
          <w:p w:rsidR="00000000" w:rsidDel="00000000" w:rsidP="00000000" w:rsidRDefault="00000000" w:rsidRPr="00000000" w14:paraId="00000875">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77">
      <w:pPr>
        <w:spacing w:after="0" w:line="276" w:lineRule="auto"/>
        <w:rPr>
          <w:rFonts w:ascii="Arial" w:cs="Arial" w:eastAsia="Arial" w:hAnsi="Arial"/>
          <w:sz w:val="24"/>
          <w:szCs w:val="24"/>
        </w:rPr>
      </w:pPr>
      <w:r w:rsidDel="00000000" w:rsidR="00000000" w:rsidRPr="00000000">
        <w:rPr>
          <w:rtl w:val="0"/>
        </w:rPr>
      </w:r>
    </w:p>
    <w:tbl>
      <w:tblPr>
        <w:tblStyle w:val="Table88"/>
        <w:tblW w:w="1125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0"/>
        <w:tblGridChange w:id="0">
          <w:tblGrid>
            <w:gridCol w:w="11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Formative Evaluation: </w:t>
            </w:r>
          </w:p>
          <w:p w:rsidR="00000000" w:rsidDel="00000000" w:rsidP="00000000" w:rsidRDefault="00000000" w:rsidRPr="00000000" w14:paraId="00000879">
            <w:pPr>
              <w:widowControl w:val="0"/>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Did all teachers utilize the Next Gen Science standards when creating lessons for their classrooms? Yes   </w:t>
            </w:r>
            <w:r w:rsidDel="00000000" w:rsidR="00000000" w:rsidRPr="00000000">
              <w:rPr>
                <w:rFonts w:ascii="Arial" w:cs="Arial" w:eastAsia="Arial" w:hAnsi="Arial"/>
                <w:sz w:val="24"/>
                <w:szCs w:val="24"/>
                <w:highlight w:val="yellow"/>
                <w:rtl w:val="0"/>
              </w:rPr>
              <w:t xml:space="preserve">Please send me 1 lesson full lesson plan to attach to this document</w:t>
            </w:r>
          </w:p>
          <w:p w:rsidR="00000000" w:rsidDel="00000000" w:rsidP="00000000" w:rsidRDefault="00000000" w:rsidRPr="00000000" w14:paraId="0000087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7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 all teachers develop two science engineering activity by mid-year? The school organized  a STEM activity where the students designed a box that would protect their pumpkin form a 60 foot drop. </w:t>
            </w:r>
          </w:p>
          <w:p w:rsidR="00000000" w:rsidDel="00000000" w:rsidP="00000000" w:rsidRDefault="00000000" w:rsidRPr="00000000" w14:paraId="0000087C">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7D">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7E">
      <w:pPr>
        <w:spacing w:after="0" w:line="276" w:lineRule="auto"/>
        <w:rPr>
          <w:rFonts w:ascii="Arial" w:cs="Arial" w:eastAsia="Arial" w:hAnsi="Arial"/>
          <w:sz w:val="24"/>
          <w:szCs w:val="24"/>
        </w:rPr>
      </w:pPr>
      <w:r w:rsidDel="00000000" w:rsidR="00000000" w:rsidRPr="00000000">
        <w:rPr>
          <w:rtl w:val="0"/>
        </w:rPr>
      </w:r>
    </w:p>
    <w:tbl>
      <w:tblPr>
        <w:tblStyle w:val="Table89"/>
        <w:tblW w:w="1125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0"/>
        <w:tblGridChange w:id="0">
          <w:tblGrid>
            <w:gridCol w:w="11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Summative Evaluation: </w:t>
            </w:r>
          </w:p>
          <w:p w:rsidR="00000000" w:rsidDel="00000000" w:rsidP="00000000" w:rsidRDefault="00000000" w:rsidRPr="00000000" w14:paraId="0000088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 all teachers utilize the Next Gen Science standards when creating lessons for their classrooms? </w:t>
            </w:r>
          </w:p>
          <w:p w:rsidR="00000000" w:rsidDel="00000000" w:rsidP="00000000" w:rsidRDefault="00000000" w:rsidRPr="00000000" w14:paraId="00000881">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8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 all teachers develop four science engineering activity by the end of the year?</w:t>
            </w:r>
          </w:p>
          <w:p w:rsidR="00000000" w:rsidDel="00000000" w:rsidP="00000000" w:rsidRDefault="00000000" w:rsidRPr="00000000" w14:paraId="00000883">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84">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1800"/>
        </w:tabs>
        <w:spacing w:after="0" w:before="0" w:line="276" w:lineRule="auto"/>
        <w:ind w:left="72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Percent of students scoring proficient on the Maryland Integrated Science assessment (MISA). Discuss what your school is doing (has done) to      </w:t>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1800"/>
        </w:tabs>
        <w:spacing w:after="200" w:before="0" w:line="276" w:lineRule="auto"/>
        <w:ind w:left="72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address any challenges.</w:t>
      </w:r>
      <w:r w:rsidDel="00000000" w:rsidR="00000000" w:rsidRPr="00000000">
        <w:rPr>
          <w:rFonts w:ascii="Times New Roman" w:cs="Times New Roman" w:eastAsia="Times New Roman" w:hAnsi="Times New Roman"/>
          <w:b w:val="1"/>
          <w:i w:val="0"/>
          <w:smallCaps w:val="0"/>
          <w:strike w:val="0"/>
          <w:color w:val="366091"/>
          <w:sz w:val="14"/>
          <w:szCs w:val="14"/>
          <w:highlight w:val="white"/>
          <w:u w:val="none"/>
          <w:vertAlign w:val="baseline"/>
          <w:rtl w:val="0"/>
        </w:rPr>
        <w:t xml:space="preserve"> </w:t>
      </w:r>
      <w:r w:rsidDel="00000000" w:rsidR="00000000" w:rsidRPr="00000000">
        <w:rPr>
          <w:rtl w:val="0"/>
        </w:rPr>
      </w:r>
    </w:p>
    <w:tbl>
      <w:tblPr>
        <w:tblStyle w:val="Table90"/>
        <w:tblW w:w="1350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0"/>
        <w:tblGridChange w:id="0">
          <w:tblGrid>
            <w:gridCol w:w="13500"/>
          </w:tblGrid>
        </w:tblGridChange>
      </w:tblGrid>
      <w:tr>
        <w:tc>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Our school is driven to engage and enhance learning in a meaningful way. The goal at the building level is to develop activities that are of high interest  topics that will appeal to a varied audience, especially boys. While our historic data indicates a disparity in boys and girls; in math, science, reading and writing, it is our goal to imbed engaging activities that appeal across all genres that will excite our students about learning. We will complete 4 activities throughout the year which will be cross-curricular in nature but will focus primarily in the engineering/science domain. Through this lens our goal excite students through real world activities that connect with them and their situations. </w:t>
            </w:r>
          </w:p>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Tentative activity schedule: The Cliffs………………………………… A fourth grade activity which integrates social studies, math, science and archeology.                                                                           </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0" w:before="0" w:line="276" w:lineRule="auto"/>
              <w:ind w:left="0" w:right="0" w:firstLine="0"/>
              <w:jc w:val="left"/>
              <w:rPr/>
            </w:pPr>
            <w:r w:rsidDel="00000000" w:rsidR="00000000" w:rsidRPr="00000000">
              <w:rPr>
                <w:rtl w:val="0"/>
              </w:rPr>
              <w:t xml:space="preserve">Pumpkin Palooza …………………… whole school activity that investigate a variety of science topics but culminates with an                  </w:t>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0" w:before="0" w:line="276" w:lineRule="auto"/>
              <w:ind w:left="0" w:right="0" w:firstLine="0"/>
              <w:jc w:val="left"/>
              <w:rPr/>
            </w:pPr>
            <w:r w:rsidDel="00000000" w:rsidR="00000000" w:rsidRPr="00000000">
              <w:rPr>
                <w:rtl w:val="0"/>
              </w:rPr>
              <w:t xml:space="preserve">engineering challenge. (Prepare seeds for spring planting)  </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0" w:before="0" w:line="276" w:lineRule="auto"/>
              <w:ind w:left="0" w:right="0" w:firstLine="0"/>
              <w:jc w:val="left"/>
              <w:rPr/>
            </w:pPr>
            <w:r w:rsidDel="00000000" w:rsidR="00000000" w:rsidRPr="00000000">
              <w:rPr>
                <w:rtl w:val="0"/>
              </w:rPr>
              <w:t xml:space="preserve">Pumpkin Drop- Science and Engineering Challenge</w:t>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Schoolyard habitat Projects…… Each class will complete an activity associated with our schoolyard projects. Maple Grove,   Apple Orchard, Greenhouse planning, pumpkin life cycle, Solar power  </w:t>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Energized Guy on 10/22/18</w:t>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Carnegie Science Center: Energy Program</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Strawberry Planting Project January 2019</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t xml:space="preserve">All of these programs are in preparations of the solar energy project for our school. </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These activity days will be used as a PBIS reward to build character and responsibility within our school community. </w:t>
            </w:r>
            <w:r w:rsidDel="00000000" w:rsidR="00000000" w:rsidRPr="00000000">
              <w:rPr>
                <w:rtl w:val="0"/>
              </w:rPr>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tabs>
                <w:tab w:val="left" w:pos="4147"/>
              </w:tabs>
              <w:spacing w:after="20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Percent of 5th grade students passing one each of coursework in social studies, fine arts, physical education, and health. (“Passing”- students              </w:t>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earn a non-failing grade, which means that they meet the standards for the course). Discuss what your school is doing (has done) to address any   </w:t>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634"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challenges.</w:t>
      </w:r>
      <w:r w:rsidDel="00000000" w:rsidR="00000000" w:rsidRPr="00000000">
        <w:rPr>
          <w:rFonts w:ascii="Times New Roman" w:cs="Times New Roman" w:eastAsia="Times New Roman" w:hAnsi="Times New Roman"/>
          <w:b w:val="1"/>
          <w:i w:val="0"/>
          <w:smallCaps w:val="0"/>
          <w:strike w:val="0"/>
          <w:color w:val="366091"/>
          <w:sz w:val="14"/>
          <w:szCs w:val="14"/>
          <w:highlight w:val="white"/>
          <w:u w:val="none"/>
          <w:vertAlign w:val="baseline"/>
          <w:rtl w:val="0"/>
        </w:rPr>
        <w:t xml:space="preserve"> </w:t>
      </w:r>
      <w:r w:rsidDel="00000000" w:rsidR="00000000" w:rsidRPr="00000000">
        <w:rPr>
          <w:rtl w:val="0"/>
        </w:rPr>
      </w:r>
    </w:p>
    <w:tbl>
      <w:tblPr>
        <w:tblStyle w:val="Table91"/>
        <w:tblW w:w="1350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0"/>
        <w:tblGridChange w:id="0">
          <w:tblGrid>
            <w:gridCol w:w="13500"/>
          </w:tblGrid>
        </w:tblGridChange>
      </w:tblGrid>
      <w:tr>
        <w:tc>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tabs>
                <w:tab w:val="left" w:pos="321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b w:val="1"/>
                <w:color w:val="366091"/>
                <w:rtl w:val="0"/>
              </w:rPr>
              <w:t xml:space="preserve">Historic grades in these areas shows 100% of our students passing  social studies, Physical education, and health. It is our goal to provide  enhanced instruction in these high interests topics to spark interests in reading, science, math and language arts. </w:t>
            </w: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left" w:pos="321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tabs>
                <w:tab w:val="left" w:pos="321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60"/>
        </w:tabs>
        <w:spacing w:after="200" w:before="0" w:line="276" w:lineRule="auto"/>
        <w:ind w:left="540" w:right="0" w:firstLine="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Progress toward English language proficiency </w:t>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1800"/>
        </w:tabs>
        <w:spacing w:after="200" w:before="0" w:line="276" w:lineRule="auto"/>
        <w:ind w:left="117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Percentage of students making progress towards attaining English language proficiency as measured by growth on the ACCESS 2.0 assessment for English language learners.  Discuss what your school is doing (has done) to address any challenges.</w:t>
      </w:r>
      <w:r w:rsidDel="00000000" w:rsidR="00000000" w:rsidRPr="00000000">
        <w:rPr>
          <w:rFonts w:ascii="Times New Roman" w:cs="Times New Roman" w:eastAsia="Times New Roman" w:hAnsi="Times New Roman"/>
          <w:b w:val="1"/>
          <w:i w:val="0"/>
          <w:smallCaps w:val="0"/>
          <w:strike w:val="0"/>
          <w:color w:val="366091"/>
          <w:sz w:val="14"/>
          <w:szCs w:val="14"/>
          <w:highlight w:val="white"/>
          <w:u w:val="none"/>
          <w:vertAlign w:val="baseline"/>
          <w:rtl w:val="0"/>
        </w:rPr>
        <w:t xml:space="preserve"> </w:t>
      </w:r>
      <w:r w:rsidDel="00000000" w:rsidR="00000000" w:rsidRPr="00000000">
        <w:rPr>
          <w:rtl w:val="0"/>
        </w:rPr>
      </w:r>
    </w:p>
    <w:tbl>
      <w:tblPr>
        <w:tblStyle w:val="Table92"/>
        <w:tblW w:w="1322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5"/>
        <w:tblGridChange w:id="0">
          <w:tblGrid>
            <w:gridCol w:w="13225"/>
          </w:tblGrid>
        </w:tblGridChange>
      </w:tblGrid>
      <w:tr>
        <w:tc>
          <w:tcPr/>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ab/>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tabs>
                <w:tab w:val="left" w:pos="3370"/>
              </w:tabs>
              <w:spacing w:after="200" w:before="0" w:line="276"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tab/>
        <w:t xml:space="preserve">ATTENDANCE (PSEL 5,9)</w:t>
      </w:r>
      <w:r w:rsidDel="00000000" w:rsidR="00000000" w:rsidRPr="00000000">
        <w:rPr>
          <w:rtl w:val="0"/>
        </w:rPr>
      </w:r>
    </w:p>
    <w:tbl>
      <w:tblPr>
        <w:tblStyle w:val="Table93"/>
        <w:tblW w:w="8333.0" w:type="dxa"/>
        <w:jc w:val="left"/>
        <w:tblInd w:w="2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9"/>
        <w:gridCol w:w="2076"/>
        <w:gridCol w:w="2338"/>
        <w:tblGridChange w:id="0">
          <w:tblGrid>
            <w:gridCol w:w="3919"/>
            <w:gridCol w:w="2076"/>
            <w:gridCol w:w="233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Table 8: School Progress Attendance Rate</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Students AMO = 95.0%</w:t>
            </w:r>
            <w:r w:rsidDel="00000000" w:rsidR="00000000" w:rsidRPr="00000000">
              <w:rPr>
                <w:rtl w:val="0"/>
              </w:rPr>
            </w:r>
          </w:p>
        </w:tc>
      </w:tr>
      <w:tr>
        <w:trPr>
          <w:trHeight w:val="300" w:hRule="atLeast"/>
        </w:trPr>
        <w:tc>
          <w:tcPr>
            <w:tcBorders>
              <w:top w:color="000000" w:space="0" w:sz="8" w:val="single"/>
              <w:left w:color="000000" w:space="0" w:sz="8" w:val="single"/>
              <w:right w:color="000000" w:space="0" w:sz="8" w:val="single"/>
            </w:tcBorders>
            <w:shd w:fill="ffffff" w:val="clear"/>
            <w:vAlign w:val="center"/>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Grade Level – School Level Data</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Attendance Rate </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 Y/N</w:t>
            </w:r>
            <w:r w:rsidDel="00000000" w:rsidR="00000000" w:rsidRPr="00000000">
              <w:rPr>
                <w:rtl w:val="0"/>
              </w:rPr>
            </w:r>
          </w:p>
        </w:tc>
      </w:tr>
      <w:tr>
        <w:trPr>
          <w:trHeight w:val="300" w:hRule="atLeast"/>
        </w:trPr>
        <w:tc>
          <w:tcPr>
            <w:tcBorders>
              <w:top w:color="000000" w:space="0" w:sz="4"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Pre-K</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Kindergarten</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 1</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 2</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 3</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 4</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Grade 5</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tl w:val="0"/>
              </w:rPr>
            </w:r>
          </w:p>
        </w:tc>
      </w:tr>
    </w:tbl>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8CA">
      <w:pPr>
        <w:pStyle w:val="Heading1"/>
        <w:spacing w:after="200" w:before="400" w:lineRule="auto"/>
        <w:ind w:left="900" w:hanging="720"/>
        <w:rPr>
          <w:rFonts w:ascii="Arial" w:cs="Arial" w:eastAsia="Arial" w:hAnsi="Arial"/>
          <w:b w:val="0"/>
          <w:sz w:val="40"/>
          <w:szCs w:val="40"/>
        </w:rPr>
      </w:pPr>
      <w:bookmarkStart w:colFirst="0" w:colLast="0" w:name="_xofyki561kyz" w:id="22"/>
      <w:bookmarkEnd w:id="22"/>
      <w:r w:rsidDel="00000000" w:rsidR="00000000" w:rsidRPr="00000000">
        <w:rPr>
          <w:rtl w:val="0"/>
        </w:rPr>
      </w:r>
    </w:p>
    <w:tbl>
      <w:tblPr>
        <w:tblStyle w:val="Table94"/>
        <w:tblW w:w="1503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gridCol w:w="7515"/>
        <w:gridCol w:w="7515"/>
        <w:tblGridChange w:id="0">
          <w:tblGrid>
            <w:gridCol w:w="7515"/>
            <w:gridCol w:w="7515"/>
            <w:gridCol w:w="7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Identified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Root Cause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K-5  Annual Average Attendance 2017-2018:  94.3% was the annual average attendance rate for 2017-2018.</w:t>
            </w:r>
          </w:p>
          <w:p w:rsidR="00000000" w:rsidDel="00000000" w:rsidP="00000000" w:rsidRDefault="00000000" w:rsidRPr="00000000" w14:paraId="000008CE">
            <w:pPr>
              <w:widowControl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Educate parents on the importance of students attending school on a regular basis in the early childhood years unless there is an illness or life event that does not allow regular attendance. </w:t>
            </w:r>
          </w:p>
          <w:p w:rsidR="00000000" w:rsidDel="00000000" w:rsidP="00000000" w:rsidRDefault="00000000" w:rsidRPr="00000000" w14:paraId="000008CF">
            <w:pPr>
              <w:widowControl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Health information sent home to parents to aid in good habits for healthy students.</w:t>
            </w:r>
          </w:p>
          <w:p w:rsidR="00000000" w:rsidDel="00000000" w:rsidP="00000000" w:rsidRDefault="00000000" w:rsidRPr="00000000" w14:paraId="000008D0">
            <w:pPr>
              <w:widowControl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Cleanliness of school</w:t>
            </w:r>
          </w:p>
          <w:p w:rsidR="00000000" w:rsidDel="00000000" w:rsidP="00000000" w:rsidRDefault="00000000" w:rsidRPr="00000000" w14:paraId="000008D1">
            <w:pPr>
              <w:widowControl w:val="0"/>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Proper training on hand washing, covering a sneeze, and how germs spread throughout the building. </w:t>
            </w:r>
          </w:p>
          <w:p w:rsidR="00000000" w:rsidDel="00000000" w:rsidP="00000000" w:rsidRDefault="00000000" w:rsidRPr="00000000" w14:paraId="000008D2">
            <w:pPr>
              <w:widowControl w:val="0"/>
              <w:spacing w:after="0" w:line="240"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 kindergarten is a non compulsory program which leads to the lower grades in general having the poorest attendance rates.</w:t>
            </w:r>
          </w:p>
          <w:p w:rsidR="00000000" w:rsidDel="00000000" w:rsidP="00000000" w:rsidRDefault="00000000" w:rsidRPr="00000000" w14:paraId="000008D4">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 don’t value the attendance referrals. </w:t>
            </w:r>
          </w:p>
          <w:p w:rsidR="00000000" w:rsidDel="00000000" w:rsidP="00000000" w:rsidRDefault="00000000" w:rsidRPr="00000000" w14:paraId="000008D5">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Know the expectation for progressing to the next grade is to file an “appeal”</w:t>
            </w:r>
          </w:p>
          <w:p w:rsidR="00000000" w:rsidDel="00000000" w:rsidP="00000000" w:rsidRDefault="00000000" w:rsidRPr="00000000" w14:paraId="000008D6">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support or follow through from Pupil Services</w:t>
            </w:r>
          </w:p>
          <w:p w:rsidR="00000000" w:rsidDel="00000000" w:rsidP="00000000" w:rsidRDefault="00000000" w:rsidRPr="00000000" w14:paraId="000008D7">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Poor habits in regards to hand washing</w:t>
            </w:r>
          </w:p>
          <w:p w:rsidR="00000000" w:rsidDel="00000000" w:rsidP="00000000" w:rsidRDefault="00000000" w:rsidRPr="00000000" w14:paraId="000008D8">
            <w:pPr>
              <w:widowControl w:val="0"/>
              <w:numPr>
                <w:ilvl w:val="0"/>
                <w:numId w:val="3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Cleanliness of school</w:t>
            </w:r>
          </w:p>
          <w:p w:rsidR="00000000" w:rsidDel="00000000" w:rsidP="00000000" w:rsidRDefault="00000000" w:rsidRPr="00000000" w14:paraId="000008D9">
            <w:pPr>
              <w:widowControl w:val="0"/>
              <w:spacing w:after="0" w:line="240" w:lineRule="auto"/>
              <w:ind w:left="72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DA">
      <w:pPr>
        <w:spacing w:after="0" w:line="276" w:lineRule="auto"/>
        <w:ind w:left="-630" w:firstLine="0"/>
        <w:rPr/>
      </w:pPr>
      <w:r w:rsidDel="00000000" w:rsidR="00000000" w:rsidRPr="00000000">
        <w:rPr>
          <w:rtl w:val="0"/>
        </w:rPr>
      </w:r>
    </w:p>
    <w:p w:rsidR="00000000" w:rsidDel="00000000" w:rsidP="00000000" w:rsidRDefault="00000000" w:rsidRPr="00000000" w14:paraId="000008DB">
      <w:pPr>
        <w:spacing w:after="0" w:line="276" w:lineRule="auto"/>
        <w:ind w:left="-630" w:firstLine="0"/>
        <w:rPr>
          <w:rFonts w:ascii="Arial" w:cs="Arial" w:eastAsia="Arial" w:hAnsi="Arial"/>
          <w:b w:val="1"/>
          <w:sz w:val="24"/>
          <w:szCs w:val="24"/>
        </w:rPr>
      </w:pPr>
      <w:r w:rsidDel="00000000" w:rsidR="00000000" w:rsidRPr="00000000">
        <w:rPr>
          <w:rtl w:val="0"/>
        </w:rPr>
      </w:r>
    </w:p>
    <w:tbl>
      <w:tblPr>
        <w:tblStyle w:val="Table95"/>
        <w:tblW w:w="1131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3075"/>
        <w:gridCol w:w="3030"/>
        <w:tblGridChange w:id="0">
          <w:tblGrid>
            <w:gridCol w:w="5205"/>
            <w:gridCol w:w="3075"/>
            <w:gridCol w:w="3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Discipline Data  (2017-18)</w:t>
            </w:r>
          </w:p>
          <w:p w:rsidR="00000000" w:rsidDel="00000000" w:rsidP="00000000" w:rsidRDefault="00000000" w:rsidRPr="00000000" w14:paraId="000008D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DF">
            <w:pPr>
              <w:widowControl w:val="0"/>
              <w:numPr>
                <w:ilvl w:val="0"/>
                <w:numId w:val="2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Friendsville had a total of ---discipline referrals during the 2017-2018 school year. This is a &gt;&lt; of over  --- % form the 2016-2017 school year. </w:t>
            </w:r>
          </w:p>
          <w:p w:rsidR="00000000" w:rsidDel="00000000" w:rsidP="00000000" w:rsidRDefault="00000000" w:rsidRPr="00000000" w14:paraId="000008E0">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Males referrals</w:t>
            </w:r>
          </w:p>
          <w:p w:rsidR="00000000" w:rsidDel="00000000" w:rsidP="00000000" w:rsidRDefault="00000000" w:rsidRPr="00000000" w14:paraId="000008E1">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Female referrals</w:t>
            </w:r>
          </w:p>
          <w:p w:rsidR="00000000" w:rsidDel="00000000" w:rsidP="00000000" w:rsidRDefault="00000000" w:rsidRPr="00000000" w14:paraId="000008E2">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Second grade had the highest referrals throughout the school year. August through November had the highest referrals.</w:t>
            </w:r>
          </w:p>
          <w:p w:rsidR="00000000" w:rsidDel="00000000" w:rsidP="00000000" w:rsidRDefault="00000000" w:rsidRPr="00000000" w14:paraId="000008E3">
            <w:pPr>
              <w:widowControl w:val="0"/>
              <w:numPr>
                <w:ilvl w:val="0"/>
                <w:numId w:val="2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Behavior Categories</w:t>
            </w:r>
          </w:p>
          <w:p w:rsidR="00000000" w:rsidDel="00000000" w:rsidP="00000000" w:rsidRDefault="00000000" w:rsidRPr="00000000" w14:paraId="000008E4">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Physical Aggression</w:t>
            </w:r>
          </w:p>
          <w:p w:rsidR="00000000" w:rsidDel="00000000" w:rsidP="00000000" w:rsidRDefault="00000000" w:rsidRPr="00000000" w14:paraId="000008E5">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Verbal aggression</w:t>
            </w:r>
          </w:p>
          <w:p w:rsidR="00000000" w:rsidDel="00000000" w:rsidP="00000000" w:rsidRDefault="00000000" w:rsidRPr="00000000" w14:paraId="000008E6">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Disrespect</w:t>
            </w:r>
          </w:p>
          <w:p w:rsidR="00000000" w:rsidDel="00000000" w:rsidP="00000000" w:rsidRDefault="00000000" w:rsidRPr="00000000" w14:paraId="000008E7">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Insubordination</w:t>
            </w:r>
          </w:p>
          <w:p w:rsidR="00000000" w:rsidDel="00000000" w:rsidP="00000000" w:rsidRDefault="00000000" w:rsidRPr="00000000" w14:paraId="000008E8">
            <w:pPr>
              <w:widowControl w:val="0"/>
              <w:numPr>
                <w:ilvl w:val="1"/>
                <w:numId w:val="2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Disruption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Identified Needs:</w:t>
            </w:r>
          </w:p>
          <w:p w:rsidR="00000000" w:rsidDel="00000000" w:rsidP="00000000" w:rsidRDefault="00000000" w:rsidRPr="00000000" w14:paraId="000008E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E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EC">
            <w:pPr>
              <w:widowControl w:val="0"/>
              <w:numPr>
                <w:ilvl w:val="0"/>
                <w:numId w:val="1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Decrease number of referrals </w:t>
            </w:r>
          </w:p>
          <w:p w:rsidR="00000000" w:rsidDel="00000000" w:rsidP="00000000" w:rsidRDefault="00000000" w:rsidRPr="00000000" w14:paraId="000008ED">
            <w:pPr>
              <w:widowControl w:val="0"/>
              <w:numPr>
                <w:ilvl w:val="0"/>
                <w:numId w:val="1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Lack of a caring and sharing school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8E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Root Causes of Discipline</w:t>
            </w:r>
          </w:p>
          <w:p w:rsidR="00000000" w:rsidDel="00000000" w:rsidP="00000000" w:rsidRDefault="00000000" w:rsidRPr="00000000" w14:paraId="000008EF">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8F0">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F1">
            <w:pPr>
              <w:widowControl w:val="0"/>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Lack of engaging curriculum/lessons</w:t>
            </w:r>
          </w:p>
          <w:p w:rsidR="00000000" w:rsidDel="00000000" w:rsidP="00000000" w:rsidRDefault="00000000" w:rsidRPr="00000000" w14:paraId="000008F2">
            <w:pPr>
              <w:widowControl w:val="0"/>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Lack of activities during playtime</w:t>
            </w:r>
          </w:p>
          <w:p w:rsidR="00000000" w:rsidDel="00000000" w:rsidP="00000000" w:rsidRDefault="00000000" w:rsidRPr="00000000" w14:paraId="000008F3">
            <w:pPr>
              <w:widowControl w:val="0"/>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Positive Behavior Supports</w:t>
            </w:r>
          </w:p>
          <w:p w:rsidR="00000000" w:rsidDel="00000000" w:rsidP="00000000" w:rsidRDefault="00000000" w:rsidRPr="00000000" w14:paraId="000008F4">
            <w:pPr>
              <w:widowControl w:val="0"/>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Consistency throughout the school</w:t>
            </w:r>
          </w:p>
          <w:p w:rsidR="00000000" w:rsidDel="00000000" w:rsidP="00000000" w:rsidRDefault="00000000" w:rsidRPr="00000000" w14:paraId="000008F5">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F6">
      <w:pPr>
        <w:spacing w:after="0" w:line="276" w:lineRule="auto"/>
        <w:ind w:left="-630" w:firstLine="0"/>
        <w:rPr/>
      </w:pPr>
      <w:r w:rsidDel="00000000" w:rsidR="00000000" w:rsidRPr="00000000">
        <w:rPr>
          <w:rtl w:val="0"/>
        </w:rPr>
      </w:r>
    </w:p>
    <w:p w:rsidR="00000000" w:rsidDel="00000000" w:rsidP="00000000" w:rsidRDefault="00000000" w:rsidRPr="00000000" w14:paraId="000008F7">
      <w:pPr>
        <w:pStyle w:val="Heading1"/>
        <w:spacing w:after="200" w:before="400" w:lineRule="auto"/>
        <w:ind w:left="-630" w:firstLine="0"/>
        <w:rPr>
          <w:rFonts w:ascii="Arial" w:cs="Arial" w:eastAsia="Arial" w:hAnsi="Arial"/>
          <w:b w:val="0"/>
          <w:sz w:val="40"/>
          <w:szCs w:val="40"/>
        </w:rPr>
      </w:pPr>
      <w:bookmarkStart w:colFirst="0" w:colLast="0" w:name="_cjgyqgrjsv7" w:id="23"/>
      <w:bookmarkEnd w:id="23"/>
      <w:r w:rsidDel="00000000" w:rsidR="00000000" w:rsidRPr="00000000">
        <w:rPr>
          <w:rFonts w:ascii="Arial" w:cs="Arial" w:eastAsia="Arial" w:hAnsi="Arial"/>
          <w:b w:val="0"/>
          <w:sz w:val="40"/>
          <w:szCs w:val="40"/>
          <w:rtl w:val="0"/>
        </w:rPr>
        <w:t xml:space="preserve">Component 2:Pupil Services School wide Reform Strategies</w:t>
      </w:r>
    </w:p>
    <w:tbl>
      <w:tblPr>
        <w:tblStyle w:val="Table96"/>
        <w:tblW w:w="1503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gridCol w:w="7515"/>
        <w:tblGridChange w:id="0">
          <w:tblGrid>
            <w:gridCol w:w="7515"/>
            <w:gridCol w:w="7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Improvement Plan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School-Wide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Attendance Goals: </w:t>
            </w:r>
          </w:p>
          <w:p w:rsidR="00000000" w:rsidDel="00000000" w:rsidP="00000000" w:rsidRDefault="00000000" w:rsidRPr="00000000" w14:paraId="000008FB">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parents, students and staff at Friendsville Elementary School through a collaborative effort will increase our attendance rate to 95%</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Friendsville will introduce PBIS as an Evidence based intervention</w:t>
            </w:r>
          </w:p>
          <w:p w:rsidR="00000000" w:rsidDel="00000000" w:rsidP="00000000" w:rsidRDefault="00000000" w:rsidRPr="00000000" w14:paraId="000008FD">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Continue to utilize and integrate Second Step into our curriculum.</w:t>
            </w:r>
          </w:p>
          <w:p w:rsidR="00000000" w:rsidDel="00000000" w:rsidP="00000000" w:rsidRDefault="00000000" w:rsidRPr="00000000" w14:paraId="000008FE">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Integrate Growth Mindset lessons into our daily practice.</w:t>
            </w:r>
          </w:p>
          <w:p w:rsidR="00000000" w:rsidDel="00000000" w:rsidP="00000000" w:rsidRDefault="00000000" w:rsidRPr="00000000" w14:paraId="000008FF">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Soar Coupons</w:t>
            </w:r>
          </w:p>
          <w:p w:rsidR="00000000" w:rsidDel="00000000" w:rsidP="00000000" w:rsidRDefault="00000000" w:rsidRPr="00000000" w14:paraId="00000900">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Soar Store</w:t>
            </w:r>
          </w:p>
          <w:p w:rsidR="00000000" w:rsidDel="00000000" w:rsidP="00000000" w:rsidRDefault="00000000" w:rsidRPr="00000000" w14:paraId="00000901">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 council to inform form the student perspective</w:t>
            </w:r>
          </w:p>
          <w:p w:rsidR="00000000" w:rsidDel="00000000" w:rsidP="00000000" w:rsidRDefault="00000000" w:rsidRPr="00000000" w14:paraId="00000902">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Positive Office Referrals</w:t>
            </w:r>
          </w:p>
          <w:p w:rsidR="00000000" w:rsidDel="00000000" w:rsidP="00000000" w:rsidRDefault="00000000" w:rsidRPr="00000000" w14:paraId="00000903">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RTI (Behavioral and Academic)</w:t>
            </w:r>
          </w:p>
          <w:p w:rsidR="00000000" w:rsidDel="00000000" w:rsidP="00000000" w:rsidRDefault="00000000" w:rsidRPr="00000000" w14:paraId="00000904">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Veterans Day Program</w:t>
            </w:r>
          </w:p>
          <w:p w:rsidR="00000000" w:rsidDel="00000000" w:rsidP="00000000" w:rsidRDefault="00000000" w:rsidRPr="00000000" w14:paraId="00000905">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BIP meetings</w:t>
            </w:r>
          </w:p>
          <w:p w:rsidR="00000000" w:rsidDel="00000000" w:rsidP="00000000" w:rsidRDefault="00000000" w:rsidRPr="00000000" w14:paraId="00000906">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Behavior Support Teacher to aid in observations, planning and implementing BIP’s</w:t>
            </w:r>
          </w:p>
          <w:p w:rsidR="00000000" w:rsidDel="00000000" w:rsidP="00000000" w:rsidRDefault="00000000" w:rsidRPr="00000000" w14:paraId="00000907">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Mentor Programs</w:t>
            </w:r>
          </w:p>
          <w:p w:rsidR="00000000" w:rsidDel="00000000" w:rsidP="00000000" w:rsidRDefault="00000000" w:rsidRPr="00000000" w14:paraId="00000908">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Mindfulness</w:t>
            </w:r>
          </w:p>
          <w:p w:rsidR="00000000" w:rsidDel="00000000" w:rsidP="00000000" w:rsidRDefault="00000000" w:rsidRPr="00000000" w14:paraId="00000909">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Classroom buddies to build community within our school</w:t>
            </w:r>
          </w:p>
          <w:p w:rsidR="00000000" w:rsidDel="00000000" w:rsidP="00000000" w:rsidRDefault="00000000" w:rsidRPr="00000000" w14:paraId="0000090A">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trained on Safety Care strategies</w:t>
            </w:r>
          </w:p>
          <w:p w:rsidR="00000000" w:rsidDel="00000000" w:rsidP="00000000" w:rsidRDefault="00000000" w:rsidRPr="00000000" w14:paraId="0000090B">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trainings on Love and Logic</w:t>
            </w:r>
          </w:p>
          <w:p w:rsidR="00000000" w:rsidDel="00000000" w:rsidP="00000000" w:rsidRDefault="00000000" w:rsidRPr="00000000" w14:paraId="0000090C">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Give Students Appropriate Choices(UDL)</w:t>
            </w:r>
          </w:p>
          <w:p w:rsidR="00000000" w:rsidDel="00000000" w:rsidP="00000000" w:rsidRDefault="00000000" w:rsidRPr="00000000" w14:paraId="0000090D">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Monthly PEP assembly recognition for On the Right Track and Character Education awards</w:t>
            </w:r>
          </w:p>
          <w:p w:rsidR="00000000" w:rsidDel="00000000" w:rsidP="00000000" w:rsidRDefault="00000000" w:rsidRPr="00000000" w14:paraId="0000090E">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Recognize perfect attendance monthly at PEP assembly .</w:t>
            </w:r>
          </w:p>
          <w:p w:rsidR="00000000" w:rsidDel="00000000" w:rsidP="00000000" w:rsidRDefault="00000000" w:rsidRPr="00000000" w14:paraId="0000090F">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trained on Behavior Management Skills</w:t>
            </w:r>
          </w:p>
          <w:p w:rsidR="00000000" w:rsidDel="00000000" w:rsidP="00000000" w:rsidRDefault="00000000" w:rsidRPr="00000000" w14:paraId="00000910">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and Collaborate with parents regarding student discipline</w:t>
            </w:r>
          </w:p>
          <w:p w:rsidR="00000000" w:rsidDel="00000000" w:rsidP="00000000" w:rsidRDefault="00000000" w:rsidRPr="00000000" w14:paraId="00000911">
            <w:pPr>
              <w:widowControl w:val="0"/>
              <w:numPr>
                <w:ilvl w:val="0"/>
                <w:numId w:val="2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Brain breaks- student movement and relaxation strategies</w:t>
            </w:r>
          </w:p>
          <w:p w:rsidR="00000000" w:rsidDel="00000000" w:rsidP="00000000" w:rsidRDefault="00000000" w:rsidRPr="00000000" w14:paraId="00000912">
            <w:pPr>
              <w:widowControl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13">
            <w:pPr>
              <w:widowControl w:val="0"/>
              <w:spacing w:after="0" w:line="240" w:lineRule="auto"/>
              <w:ind w:left="720" w:firstLine="0"/>
              <w:rPr>
                <w:rFonts w:ascii="Arial" w:cs="Arial" w:eastAsia="Arial" w:hAnsi="Arial"/>
                <w:sz w:val="24"/>
                <w:szCs w:val="24"/>
              </w:rPr>
            </w:pPr>
            <w:r w:rsidDel="00000000" w:rsidR="00000000" w:rsidRPr="00000000">
              <w:rPr>
                <w:rtl w:val="0"/>
              </w:rPr>
            </w:r>
          </w:p>
          <w:tbl>
            <w:tblPr>
              <w:tblStyle w:val="Table97"/>
              <w:tblW w:w="14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gridCol w:w="7320"/>
              <w:tblGridChange w:id="0">
                <w:tblGrid>
                  <w:gridCol w:w="7440"/>
                  <w:gridCol w:w="7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Attendance Data                                                </w:t>
                  </w:r>
                </w:p>
                <w:p w:rsidR="00000000" w:rsidDel="00000000" w:rsidP="00000000" w:rsidRDefault="00000000" w:rsidRPr="00000000" w14:paraId="00000915">
                  <w:pPr>
                    <w:widowControl w:val="0"/>
                    <w:spacing w:after="0" w:line="240" w:lineRule="auto"/>
                    <w:ind w:left="720" w:firstLine="0"/>
                    <w:rPr>
                      <w:rFonts w:ascii="Arial" w:cs="Arial" w:eastAsia="Arial" w:hAnsi="Arial"/>
                      <w:sz w:val="24"/>
                      <w:szCs w:val="24"/>
                    </w:rPr>
                  </w:pPr>
                  <w:r w:rsidDel="00000000" w:rsidR="00000000" w:rsidRPr="00000000">
                    <w:rPr>
                      <w:rtl w:val="0"/>
                    </w:rPr>
                  </w:r>
                </w:p>
                <w:tbl>
                  <w:tblPr>
                    <w:tblStyle w:val="Table98"/>
                    <w:tblW w:w="373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2070"/>
                    <w:tblGridChange w:id="0">
                      <w:tblGrid>
                        <w:gridCol w:w="1665"/>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Rate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97.87%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95.48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1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94.32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93.96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95.09</w:t>
                        </w:r>
                      </w:p>
                    </w:tc>
                  </w:tr>
                </w:tbl>
                <w:p w:rsidR="00000000" w:rsidDel="00000000" w:rsidP="00000000" w:rsidRDefault="00000000" w:rsidRPr="00000000" w14:paraId="00000922">
                  <w:pPr>
                    <w:widowControl w:val="0"/>
                    <w:spacing w:after="0" w:line="240" w:lineRule="auto"/>
                    <w:ind w:left="720" w:firstLine="0"/>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Attendance Data Cont. </w:t>
                  </w:r>
                </w:p>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bl>
                  <w:tblPr>
                    <w:tblStyle w:val="Table99"/>
                    <w:tblW w:w="3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2175"/>
                    <w:tblGridChange w:id="0">
                      <w:tblGrid>
                        <w:gridCol w:w="136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January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February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932">
            <w:pPr>
              <w:widowControl w:val="0"/>
              <w:spacing w:after="0" w:line="240" w:lineRule="auto"/>
              <w:ind w:left="72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934">
      <w:pPr>
        <w:spacing w:after="0" w:line="276" w:lineRule="auto"/>
        <w:ind w:left="-630" w:firstLine="0"/>
        <w:rPr/>
      </w:pPr>
      <w:r w:rsidDel="00000000" w:rsidR="00000000" w:rsidRPr="00000000">
        <w:rPr>
          <w:rtl w:val="0"/>
        </w:rPr>
      </w:r>
    </w:p>
    <w:p w:rsidR="00000000" w:rsidDel="00000000" w:rsidP="00000000" w:rsidRDefault="00000000" w:rsidRPr="00000000" w14:paraId="00000935">
      <w:pPr>
        <w:pStyle w:val="Heading1"/>
        <w:spacing w:after="200" w:before="400" w:lineRule="auto"/>
        <w:ind w:left="-630" w:firstLine="0"/>
        <w:jc w:val="center"/>
        <w:rPr>
          <w:rFonts w:ascii="Arial" w:cs="Arial" w:eastAsia="Arial" w:hAnsi="Arial"/>
          <w:b w:val="0"/>
          <w:sz w:val="40"/>
          <w:szCs w:val="40"/>
        </w:rPr>
      </w:pPr>
      <w:bookmarkStart w:colFirst="0" w:colLast="0" w:name="_udgt79h3b0ub" w:id="24"/>
      <w:bookmarkEnd w:id="24"/>
      <w:r w:rsidDel="00000000" w:rsidR="00000000" w:rsidRPr="00000000">
        <w:rPr>
          <w:rFonts w:ascii="Arial" w:cs="Arial" w:eastAsia="Arial" w:hAnsi="Arial"/>
          <w:b w:val="0"/>
          <w:sz w:val="40"/>
          <w:szCs w:val="40"/>
          <w:rtl w:val="0"/>
        </w:rPr>
        <w:t xml:space="preserve">Parental Involvement: Component 6 (ESSA Component 3)</w:t>
      </w:r>
    </w:p>
    <w:p w:rsidR="00000000" w:rsidDel="00000000" w:rsidP="00000000" w:rsidRDefault="00000000" w:rsidRPr="00000000" w14:paraId="00000936">
      <w:pPr>
        <w:spacing w:after="0" w:line="276" w:lineRule="auto"/>
        <w:ind w:left="-63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937">
      <w:pPr>
        <w:spacing w:after="0" w:line="276" w:lineRule="auto"/>
        <w:ind w:left="-630" w:firstLine="0"/>
        <w:jc w:val="center"/>
        <w:rPr>
          <w:rFonts w:ascii="Arial" w:cs="Arial" w:eastAsia="Arial" w:hAnsi="Arial"/>
          <w:b w:val="1"/>
          <w:sz w:val="24"/>
          <w:szCs w:val="24"/>
        </w:rPr>
      </w:pPr>
      <w:r w:rsidDel="00000000" w:rsidR="00000000" w:rsidRPr="00000000">
        <w:rPr>
          <w:rtl w:val="0"/>
        </w:rPr>
      </w:r>
    </w:p>
    <w:tbl>
      <w:tblPr>
        <w:tblStyle w:val="Table100"/>
        <w:tblW w:w="1123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35"/>
        <w:tblGridChange w:id="0">
          <w:tblGrid>
            <w:gridCol w:w="11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Strategies to increase parental involvement: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Gift cards for parent attendance to parent events (reading nights, parent cafe, Title one nights), Gift cards for Parent/Child activity calendar, Inviting Parents to Monthly Pep assemblies, Parent/Volunteer Wednesdays, Christmas Programs, Back to School Night, Parent Conferences, Book Fair, Parent Cafe, Eagle Reading Night, Judy Center Playgroups, Title One Parent Nights, Judy Center Pathway Plans, Judy Center County wide Parent events, Learning Beyond the Classroom, Parent volunteer for monthly lessons, Parent volunteers for PTO Fall Fest/Santa shop, Develop a quality program with “Parent Volunteers” to provide a resource and support base for our school community, Opportunities for parents to assist with various programs and activities. </w:t>
            </w:r>
          </w:p>
          <w:p w:rsidR="00000000" w:rsidDel="00000000" w:rsidP="00000000" w:rsidRDefault="00000000" w:rsidRPr="00000000" w14:paraId="0000093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93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93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GCPS Strategic Plan 2015-2018- Objectives: 2.3 Increase the number of early learning experiences within the county from 5-10 offerings for children in Garrett County by establishing a regular schedule for playgroups (0-5 year olds).</w:t>
            </w:r>
          </w:p>
        </w:tc>
      </w:tr>
    </w:tbl>
    <w:p w:rsidR="00000000" w:rsidDel="00000000" w:rsidP="00000000" w:rsidRDefault="00000000" w:rsidRPr="00000000" w14:paraId="0000093D">
      <w:pPr>
        <w:spacing w:after="0" w:line="276" w:lineRule="auto"/>
        <w:ind w:left="-63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3E">
      <w:pPr>
        <w:spacing w:after="0" w:line="276" w:lineRule="auto"/>
        <w:ind w:left="-63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Involvement (Volunteer Hours) Program Assessment</w:t>
      </w:r>
    </w:p>
    <w:tbl>
      <w:tblPr>
        <w:tblStyle w:val="Table101"/>
        <w:tblW w:w="1107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850"/>
        <w:tblGridChange w:id="0">
          <w:tblGrid>
            <w:gridCol w:w="5220"/>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93F">
            <w:pPr>
              <w:widowControl w:val="0"/>
              <w:spacing w:after="0" w:line="240"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widowControl w:val="0"/>
              <w:spacing w:after="0" w:line="240" w:lineRule="auto"/>
              <w:rPr>
                <w:rFonts w:ascii="Arial" w:cs="Arial" w:eastAsia="Arial" w:hAnsi="Arial"/>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1">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Baseline Data 2017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740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MOY Data      347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EOY Data</w:t>
            </w:r>
          </w:p>
        </w:tc>
      </w:tr>
    </w:tbl>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sz w:val="28"/>
          <w:szCs w:val="28"/>
          <w:rtl w:val="0"/>
        </w:rPr>
        <w:t xml:space="preserve">Historic Data</w:t>
      </w:r>
    </w:p>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2"/>
        <w:tblW w:w="105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1263"/>
        <w:gridCol w:w="1188"/>
        <w:gridCol w:w="1157"/>
        <w:gridCol w:w="1188"/>
        <w:gridCol w:w="1369"/>
        <w:tblGridChange w:id="0">
          <w:tblGrid>
            <w:gridCol w:w="4361"/>
            <w:gridCol w:w="1263"/>
            <w:gridCol w:w="1188"/>
            <w:gridCol w:w="1157"/>
            <w:gridCol w:w="1188"/>
            <w:gridCol w:w="1369"/>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Table 9: Attendance Rate</w:t>
            </w:r>
            <w:r w:rsidDel="00000000" w:rsidR="00000000" w:rsidRPr="00000000">
              <w:rPr>
                <w:rtl w:val="0"/>
              </w:rPr>
            </w:r>
          </w:p>
        </w:tc>
        <w:tc>
          <w:tcPr>
            <w:gridSpan w:val="5"/>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Students</w:t>
            </w:r>
            <w:r w:rsidDel="00000000" w:rsidR="00000000" w:rsidRPr="00000000">
              <w:rPr>
                <w:rtl w:val="0"/>
              </w:rPr>
            </w:r>
          </w:p>
        </w:tc>
      </w:tr>
      <w:tr>
        <w:trPr>
          <w:trHeight w:val="280" w:hRule="atLeast"/>
        </w:trPr>
        <w:tc>
          <w:tcPr>
            <w:vMerge w:val="restart"/>
            <w:tcBorders>
              <w:top w:color="000000" w:space="0" w:sz="8" w:val="single"/>
              <w:left w:color="000000" w:space="0" w:sz="8" w:val="single"/>
              <w:right w:color="000000" w:space="0" w:sz="8" w:val="single"/>
            </w:tcBorders>
            <w:shd w:fill="ffffff" w:val="clear"/>
            <w:vAlign w:val="center"/>
          </w:tcPr>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Subgroups – School Level Data</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2013-2014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2014-2015</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2015-2016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2016-2017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2017-2018</w:t>
            </w:r>
            <w:r w:rsidDel="00000000" w:rsidR="00000000" w:rsidRPr="00000000">
              <w:rPr>
                <w:rtl w:val="0"/>
              </w:rPr>
            </w:r>
          </w:p>
        </w:tc>
      </w:tr>
      <w:tr>
        <w:trPr>
          <w:trHeight w:val="40" w:hRule="atLeast"/>
        </w:trPr>
        <w:tc>
          <w:tcPr>
            <w:vMerge w:val="continue"/>
            <w:tcBorders>
              <w:top w:color="000000" w:space="0" w:sz="8" w:val="single"/>
              <w:left w:color="000000" w:space="0" w:sz="8" w:val="single"/>
              <w:right w:color="000000" w:space="0" w:sz="8" w:val="single"/>
            </w:tcBorders>
            <w:shd w:fill="ffffff" w:val="clear"/>
            <w:vAlign w:val="center"/>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D">
            <w:pPr>
              <w:spacing w:line="276" w:lineRule="auto"/>
              <w:ind w:left="120" w:right="120" w:firstLine="0"/>
              <w:jc w:val="center"/>
              <w:rPr/>
            </w:pPr>
            <w:r w:rsidDel="00000000" w:rsidR="00000000" w:rsidRPr="00000000">
              <w:rPr>
                <w:rtl w:val="0"/>
              </w:rPr>
              <w:t xml:space="preserve">95%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5E">
            <w:pPr>
              <w:spacing w:line="276" w:lineRule="auto"/>
              <w:ind w:left="120" w:right="120" w:firstLine="0"/>
              <w:jc w:val="center"/>
              <w:rPr/>
            </w:pPr>
            <w:r w:rsidDel="00000000" w:rsidR="00000000" w:rsidRPr="00000000">
              <w:rPr>
                <w:rtl w:val="0"/>
              </w:rPr>
              <w:t xml:space="preserve">95%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5F">
            <w:pPr>
              <w:spacing w:line="276" w:lineRule="auto"/>
              <w:ind w:left="120" w:right="120" w:firstLine="0"/>
              <w:jc w:val="center"/>
              <w:rPr/>
            </w:pPr>
            <w:r w:rsidDel="00000000" w:rsidR="00000000" w:rsidRPr="00000000">
              <w:rPr>
                <w:rtl w:val="0"/>
              </w:rPr>
              <w:t xml:space="preserve">94.5%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60">
            <w:pPr>
              <w:spacing w:line="276" w:lineRule="auto"/>
              <w:ind w:left="120" w:right="120" w:firstLine="0"/>
              <w:jc w:val="center"/>
              <w:rPr/>
            </w:pPr>
            <w:r w:rsidDel="00000000" w:rsidR="00000000" w:rsidRPr="00000000">
              <w:rPr>
                <w:rtl w:val="0"/>
              </w:rPr>
              <w:t xml:space="preserve">93.4%</w:t>
            </w:r>
          </w:p>
        </w:tc>
      </w:tr>
      <w:tr>
        <w:trPr>
          <w:trHeight w:val="36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Hispanic/Latino of any race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3">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4">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5">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6">
            <w:pPr>
              <w:spacing w:line="276" w:lineRule="auto"/>
              <w:ind w:left="120" w:right="120" w:firstLine="0"/>
              <w:jc w:val="center"/>
              <w:rPr/>
            </w:pPr>
            <w:r w:rsidDel="00000000" w:rsidR="00000000" w:rsidRPr="00000000">
              <w:rPr>
                <w:rtl w:val="0"/>
              </w:rPr>
              <w:t xml:space="preserve">94.9%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American Indian or Alaska Native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9">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A">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B">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C">
            <w:pPr>
              <w:spacing w:line="276" w:lineRule="auto"/>
              <w:ind w:left="120" w:right="120" w:firstLine="0"/>
              <w:jc w:val="center"/>
              <w:rPr/>
            </w:pPr>
            <w:r w:rsidDel="00000000" w:rsidR="00000000" w:rsidRPr="00000000">
              <w:rPr>
                <w:rtl w:val="0"/>
              </w:rPr>
              <w:t xml:space="preserve">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F">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0">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1">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2">
            <w:pPr>
              <w:spacing w:line="276" w:lineRule="auto"/>
              <w:ind w:left="120" w:right="120" w:firstLine="0"/>
              <w:jc w:val="center"/>
              <w:rPr/>
            </w:pPr>
            <w:r w:rsidDel="00000000" w:rsidR="00000000" w:rsidRPr="00000000">
              <w:rPr>
                <w:rtl w:val="0"/>
              </w:rPr>
              <w:t xml:space="preserve">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Black or African American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5">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6">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7">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78">
            <w:pPr>
              <w:spacing w:line="276" w:lineRule="auto"/>
              <w:ind w:left="120" w:right="120" w:firstLine="0"/>
              <w:jc w:val="center"/>
              <w:rPr/>
            </w:pPr>
            <w:r w:rsidDel="00000000" w:rsidR="00000000" w:rsidRPr="00000000">
              <w:rPr>
                <w:rtl w:val="0"/>
              </w:rPr>
              <w:t xml:space="preserve"> 89.2%</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Native Hawaiian or Other Pacific Islander</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B">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C">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D">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7E">
            <w:pPr>
              <w:spacing w:line="276" w:lineRule="auto"/>
              <w:ind w:left="120" w:right="120" w:firstLine="0"/>
              <w:jc w:val="center"/>
              <w:rPr/>
            </w:pPr>
            <w:r w:rsidDel="00000000" w:rsidR="00000000" w:rsidRPr="00000000">
              <w:rPr>
                <w:rtl w:val="0"/>
              </w:rPr>
              <w:t xml:space="preserve">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White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1">
            <w:pPr>
              <w:spacing w:line="276" w:lineRule="auto"/>
              <w:ind w:left="120" w:right="120" w:firstLine="0"/>
              <w:jc w:val="center"/>
              <w:rPr/>
            </w:pPr>
            <w:r w:rsidDel="00000000" w:rsidR="00000000" w:rsidRPr="00000000">
              <w:rPr>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2">
            <w:pPr>
              <w:spacing w:line="276" w:lineRule="auto"/>
              <w:ind w:left="120" w:right="120" w:firstLine="0"/>
              <w:jc w:val="center"/>
              <w:rPr/>
            </w:pPr>
            <w:r w:rsidDel="00000000" w:rsidR="00000000" w:rsidRPr="00000000">
              <w:rPr>
                <w:rtl w:val="0"/>
              </w:rPr>
              <w:t xml:space="preserve">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3">
            <w:pPr>
              <w:spacing w:line="276" w:lineRule="auto"/>
              <w:ind w:left="120" w:right="120" w:firstLine="0"/>
              <w:jc w:val="center"/>
              <w:rPr/>
            </w:pPr>
            <w:r w:rsidDel="00000000" w:rsidR="00000000" w:rsidRPr="00000000">
              <w:rPr>
                <w:rtl w:val="0"/>
              </w:rPr>
              <w:t xml:space="preserve">94.4%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84">
            <w:pPr>
              <w:spacing w:line="276" w:lineRule="auto"/>
              <w:ind w:left="120" w:right="120" w:firstLine="0"/>
              <w:jc w:val="center"/>
              <w:rPr/>
            </w:pPr>
            <w:r w:rsidDel="00000000" w:rsidR="00000000" w:rsidRPr="00000000">
              <w:rPr>
                <w:rtl w:val="0"/>
              </w:rPr>
              <w:t xml:space="preserve">93.4%</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 or more races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7">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8">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A">
            <w:pPr>
              <w:spacing w:line="276" w:lineRule="auto"/>
              <w:ind w:left="120" w:right="120" w:firstLine="0"/>
              <w:jc w:val="center"/>
              <w:rPr/>
            </w:pPr>
            <w:r w:rsidDel="00000000" w:rsidR="00000000" w:rsidRPr="00000000">
              <w:rPr>
                <w:rtl w:val="0"/>
              </w:rPr>
              <w:t xml:space="preserve">95.6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Education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8D">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E">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8F">
            <w:pPr>
              <w:spacing w:line="276" w:lineRule="auto"/>
              <w:ind w:left="120" w:right="120" w:firstLine="0"/>
              <w:jc w:val="center"/>
              <w:rPr/>
            </w:pPr>
            <w:r w:rsidDel="00000000" w:rsidR="00000000" w:rsidRPr="00000000">
              <w:rPr>
                <w:rtl w:val="0"/>
              </w:rPr>
              <w:t xml:space="preserve">93%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0">
            <w:pPr>
              <w:spacing w:line="276" w:lineRule="auto"/>
              <w:ind w:left="120" w:right="120" w:firstLine="0"/>
              <w:jc w:val="center"/>
              <w:rPr/>
            </w:pPr>
            <w:r w:rsidDel="00000000" w:rsidR="00000000" w:rsidRPr="00000000">
              <w:rPr>
                <w:rtl w:val="0"/>
              </w:rPr>
              <w:t xml:space="preserve">93.3%</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Limited English Proficient (LEP)</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3">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4">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5">
            <w:pPr>
              <w:spacing w:line="276" w:lineRule="auto"/>
              <w:ind w:left="120" w:right="120" w:firstLine="0"/>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6">
            <w:pPr>
              <w:spacing w:line="276" w:lineRule="auto"/>
              <w:ind w:left="120" w:right="120" w:firstLine="0"/>
              <w:jc w:val="center"/>
              <w:rPr/>
            </w:pPr>
            <w:r w:rsidDel="00000000" w:rsidR="00000000" w:rsidRPr="00000000">
              <w:rPr>
                <w:rtl w:val="0"/>
              </w:rPr>
              <w:t xml:space="preserve"> </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Free/Reduced Meals (FARMs)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9">
            <w:pPr>
              <w:spacing w:line="276" w:lineRule="auto"/>
              <w:ind w:left="120" w:right="120" w:firstLine="0"/>
              <w:jc w:val="center"/>
              <w:rPr/>
            </w:pPr>
            <w:r w:rsidDel="00000000" w:rsidR="00000000" w:rsidRPr="00000000">
              <w:rPr>
                <w:rtl w:val="0"/>
              </w:rPr>
              <w:t xml:space="preserve">95%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A">
            <w:pPr>
              <w:spacing w:line="276" w:lineRule="auto"/>
              <w:ind w:left="120" w:right="120" w:firstLine="0"/>
              <w:jc w:val="center"/>
              <w:rPr/>
            </w:pPr>
            <w:r w:rsidDel="00000000" w:rsidR="00000000" w:rsidRPr="00000000">
              <w:rPr>
                <w:rtl w:val="0"/>
              </w:rPr>
              <w:t xml:space="preserve">94.7%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B">
            <w:pPr>
              <w:spacing w:line="276" w:lineRule="auto"/>
              <w:ind w:left="120" w:right="120" w:firstLine="0"/>
              <w:jc w:val="center"/>
              <w:rPr/>
            </w:pPr>
            <w:r w:rsidDel="00000000" w:rsidR="00000000" w:rsidRPr="00000000">
              <w:rPr>
                <w:rtl w:val="0"/>
              </w:rPr>
              <w:t xml:space="preserve">93.7%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C">
            <w:pPr>
              <w:spacing w:line="276" w:lineRule="auto"/>
              <w:ind w:left="120" w:right="120" w:firstLine="0"/>
              <w:jc w:val="center"/>
              <w:rPr/>
            </w:pPr>
            <w:r w:rsidDel="00000000" w:rsidR="00000000" w:rsidRPr="00000000">
              <w:rPr>
                <w:rtl w:val="0"/>
              </w:rPr>
              <w:t xml:space="preserve">92.2%</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Male</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0">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1">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2">
            <w:pPr>
              <w:spacing w:line="276" w:lineRule="auto"/>
              <w:ind w:left="120" w:right="120" w:firstLine="0"/>
              <w:jc w:val="center"/>
              <w:rPr/>
            </w:pPr>
            <w:r w:rsidDel="00000000" w:rsidR="00000000" w:rsidRPr="00000000">
              <w:rPr>
                <w:rtl w:val="0"/>
              </w:rPr>
              <w:t xml:space="preserve">93.3%</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Female</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5">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6">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7">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8">
            <w:pPr>
              <w:spacing w:line="276" w:lineRule="auto"/>
              <w:ind w:left="120" w:right="120" w:firstLine="0"/>
              <w:jc w:val="center"/>
              <w:rPr/>
            </w:pPr>
            <w:r w:rsidDel="00000000" w:rsidR="00000000" w:rsidRPr="00000000">
              <w:rPr>
                <w:rtl w:val="0"/>
              </w:rPr>
              <w:t xml:space="preserve">93.5%</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ADA/504</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B">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C">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D">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AE">
            <w:pPr>
              <w:spacing w:line="276" w:lineRule="auto"/>
              <w:ind w:left="120" w:right="120" w:firstLine="0"/>
              <w:jc w:val="center"/>
              <w:rPr/>
            </w:pPr>
            <w:r w:rsidDel="00000000" w:rsidR="00000000" w:rsidRPr="00000000">
              <w:rPr>
                <w:rtl w:val="0"/>
              </w:rPr>
              <w:t xml:space="preserve">93.3%</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Title I</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1">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2">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3">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4">
            <w:pPr>
              <w:spacing w:line="276" w:lineRule="auto"/>
              <w:ind w:left="120" w:right="120" w:firstLine="0"/>
              <w:jc w:val="center"/>
              <w:rPr/>
            </w:pPr>
            <w:r w:rsidDel="00000000" w:rsidR="00000000" w:rsidRPr="00000000">
              <w:rPr>
                <w:rtl w:val="0"/>
              </w:rPr>
              <w:t xml:space="preserve">93.4%</w:t>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Homeless</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7">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8">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9">
            <w:pPr>
              <w:spacing w:line="276" w:lineRule="auto"/>
              <w:ind w:left="120" w:right="120" w:firstLine="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BA">
            <w:pPr>
              <w:spacing w:line="276" w:lineRule="auto"/>
              <w:ind w:left="120" w:right="120" w:firstLine="0"/>
              <w:jc w:val="center"/>
              <w:rPr/>
            </w:pPr>
            <w:r w:rsidDel="00000000" w:rsidR="00000000" w:rsidRPr="00000000">
              <w:rPr>
                <w:rtl w:val="0"/>
              </w:rPr>
              <w:t xml:space="preserve">85.0%</w:t>
            </w:r>
          </w:p>
        </w:tc>
      </w:tr>
    </w:tbl>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70c0"/>
        </w:rPr>
      </w:pPr>
      <w:r w:rsidDel="00000000" w:rsidR="00000000" w:rsidRPr="00000000">
        <w:rPr>
          <w:rtl w:val="0"/>
        </w:rPr>
      </w:r>
    </w:p>
    <w:p w:rsidR="00000000" w:rsidDel="00000000" w:rsidP="00000000" w:rsidRDefault="00000000" w:rsidRPr="00000000" w14:paraId="000009BC">
      <w:pPr>
        <w:widowControl w:val="0"/>
        <w:spacing w:after="0" w:line="276" w:lineRule="auto"/>
        <w:rPr>
          <w:color w:val="0070c0"/>
        </w:rPr>
      </w:pPr>
      <w:r w:rsidDel="00000000" w:rsidR="00000000" w:rsidRPr="00000000">
        <w:rPr>
          <w:rtl w:val="0"/>
        </w:rPr>
      </w:r>
    </w:p>
    <w:p w:rsidR="00000000" w:rsidDel="00000000" w:rsidP="00000000" w:rsidRDefault="00000000" w:rsidRPr="00000000" w14:paraId="000009BD">
      <w:pPr>
        <w:widowControl w:val="0"/>
        <w:spacing w:after="0" w:line="276" w:lineRule="auto"/>
        <w:rPr/>
      </w:pPr>
      <w:r w:rsidDel="00000000" w:rsidR="00000000" w:rsidRPr="00000000">
        <w:rPr>
          <w:rtl w:val="0"/>
        </w:rPr>
        <w:t xml:space="preserve">2018/19 Data by Sub-Groups EOY </w:t>
      </w:r>
    </w:p>
    <w:tbl>
      <w:tblPr>
        <w:tblStyle w:val="Table103"/>
        <w:tblW w:w="6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1263"/>
        <w:gridCol w:w="1157"/>
        <w:tblGridChange w:id="0">
          <w:tblGrid>
            <w:gridCol w:w="4361"/>
            <w:gridCol w:w="1263"/>
            <w:gridCol w:w="1157"/>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E">
            <w:pPr>
              <w:spacing w:after="0" w:line="240" w:lineRule="auto"/>
              <w:rPr/>
            </w:pPr>
            <w:r w:rsidDel="00000000" w:rsidR="00000000" w:rsidRPr="00000000">
              <w:rPr>
                <w:b w:val="1"/>
                <w:sz w:val="20"/>
                <w:szCs w:val="20"/>
                <w:rtl w:val="0"/>
              </w:rPr>
              <w:t xml:space="preserve">Table 9: Attendance Rate</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9BF">
            <w:pPr>
              <w:spacing w:after="0" w:line="240" w:lineRule="auto"/>
              <w:jc w:val="center"/>
              <w:rPr/>
            </w:pPr>
            <w:r w:rsidDel="00000000" w:rsidR="00000000" w:rsidRPr="00000000">
              <w:rPr>
                <w:b w:val="1"/>
                <w:sz w:val="20"/>
                <w:szCs w:val="20"/>
                <w:rtl w:val="0"/>
              </w:rPr>
              <w:t xml:space="preserve">All Students</w:t>
            </w:r>
            <w:r w:rsidDel="00000000" w:rsidR="00000000" w:rsidRPr="00000000">
              <w:rPr>
                <w:rtl w:val="0"/>
              </w:rPr>
            </w:r>
          </w:p>
        </w:tc>
      </w:tr>
      <w:tr>
        <w:trPr>
          <w:trHeight w:val="280" w:hRule="atLeast"/>
        </w:trPr>
        <w:tc>
          <w:tcPr>
            <w:vMerge w:val="restart"/>
            <w:tcBorders>
              <w:top w:color="000000" w:space="0" w:sz="8" w:val="single"/>
              <w:left w:color="000000" w:space="0" w:sz="8" w:val="single"/>
              <w:right w:color="000000" w:space="0" w:sz="8" w:val="single"/>
            </w:tcBorders>
            <w:shd w:fill="ffffff" w:val="clear"/>
            <w:vAlign w:val="center"/>
          </w:tcPr>
          <w:p w:rsidR="00000000" w:rsidDel="00000000" w:rsidP="00000000" w:rsidRDefault="00000000" w:rsidRPr="00000000" w14:paraId="000009C1">
            <w:pPr>
              <w:spacing w:after="0" w:line="240" w:lineRule="auto"/>
              <w:jc w:val="center"/>
              <w:rPr/>
            </w:pPr>
            <w:r w:rsidDel="00000000" w:rsidR="00000000" w:rsidRPr="00000000">
              <w:rPr>
                <w:b w:val="1"/>
                <w:sz w:val="20"/>
                <w:szCs w:val="20"/>
                <w:rtl w:val="0"/>
              </w:rPr>
              <w:t xml:space="preserve">Subgroups – School Level Data</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C2">
            <w:pPr>
              <w:spacing w:after="0" w:line="240" w:lineRule="auto"/>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C3">
            <w:pPr>
              <w:spacing w:after="0" w:line="240" w:lineRule="auto"/>
              <w:jc w:val="center"/>
              <w:rPr/>
            </w:pPr>
            <w:r w:rsidDel="00000000" w:rsidR="00000000" w:rsidRPr="00000000">
              <w:rPr>
                <w:b w:val="1"/>
                <w:sz w:val="20"/>
                <w:szCs w:val="20"/>
                <w:rtl w:val="0"/>
              </w:rPr>
              <w:t xml:space="preserve">2018-19</w:t>
            </w:r>
            <w:r w:rsidDel="00000000" w:rsidR="00000000" w:rsidRPr="00000000">
              <w:rPr>
                <w:rtl w:val="0"/>
              </w:rPr>
            </w:r>
          </w:p>
        </w:tc>
      </w:tr>
      <w:tr>
        <w:trPr>
          <w:trHeight w:val="40" w:hRule="atLeast"/>
        </w:trPr>
        <w:tc>
          <w:tcPr>
            <w:vMerge w:val="continue"/>
            <w:tcBorders>
              <w:top w:color="000000" w:space="0" w:sz="8" w:val="single"/>
              <w:left w:color="000000" w:space="0" w:sz="8" w:val="single"/>
              <w:right w:color="000000" w:space="0" w:sz="8" w:val="single"/>
            </w:tcBorders>
            <w:shd w:fill="ffffff" w:val="clear"/>
            <w:vAlign w:val="center"/>
          </w:tcPr>
          <w:p w:rsidR="00000000" w:rsidDel="00000000" w:rsidP="00000000" w:rsidRDefault="00000000" w:rsidRPr="00000000" w14:paraId="000009C4">
            <w:pPr>
              <w:widowControl w:val="0"/>
              <w:spacing w:after="0" w:line="276"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9C5">
            <w:pPr>
              <w:spacing w:after="0" w:line="240" w:lineRule="auto"/>
              <w:jc w:val="center"/>
              <w:rPr>
                <w:sz w:val="4"/>
                <w:szCs w:val="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9C6">
            <w:pPr>
              <w:spacing w:after="0" w:line="240" w:lineRule="auto"/>
              <w:jc w:val="center"/>
              <w:rPr/>
            </w:pPr>
            <w:r w:rsidDel="00000000" w:rsidR="00000000" w:rsidRPr="00000000">
              <w:rPr>
                <w:rtl w:val="0"/>
              </w:rPr>
            </w:r>
          </w:p>
        </w:tc>
      </w:tr>
      <w:tr>
        <w:trPr>
          <w:trHeight w:val="400" w:hRule="atLeast"/>
        </w:trPr>
        <w:tc>
          <w:tcPr>
            <w:tcBorders>
              <w:top w:color="000000" w:space="0" w:sz="4"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9C7">
            <w:pPr>
              <w:spacing w:after="0" w:line="240" w:lineRule="auto"/>
              <w:rPr/>
            </w:pPr>
            <w:r w:rsidDel="00000000" w:rsidR="00000000" w:rsidRPr="00000000">
              <w:rPr>
                <w:sz w:val="20"/>
                <w:szCs w:val="20"/>
                <w:rtl w:val="0"/>
              </w:rPr>
              <w:t xml:space="preserve">All Students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C8">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C9">
            <w:pPr>
              <w:spacing w:after="0" w:line="276" w:lineRule="auto"/>
              <w:ind w:left="120" w:right="120" w:firstLine="0"/>
              <w:jc w:val="center"/>
              <w:rPr/>
            </w:pPr>
            <w:r w:rsidDel="00000000" w:rsidR="00000000" w:rsidRPr="00000000">
              <w:rPr>
                <w:rtl w:val="0"/>
              </w:rPr>
            </w:r>
          </w:p>
        </w:tc>
      </w:tr>
      <w:tr>
        <w:trPr>
          <w:trHeight w:val="36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CA">
            <w:pPr>
              <w:spacing w:after="0" w:line="240" w:lineRule="auto"/>
              <w:rPr/>
            </w:pPr>
            <w:r w:rsidDel="00000000" w:rsidR="00000000" w:rsidRPr="00000000">
              <w:rPr>
                <w:sz w:val="20"/>
                <w:szCs w:val="20"/>
                <w:rtl w:val="0"/>
              </w:rPr>
              <w:t xml:space="preserve">Hispanic/Latino of any race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CB">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C">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CD">
            <w:pPr>
              <w:spacing w:after="0" w:line="240" w:lineRule="auto"/>
              <w:rPr/>
            </w:pPr>
            <w:r w:rsidDel="00000000" w:rsidR="00000000" w:rsidRPr="00000000">
              <w:rPr>
                <w:sz w:val="20"/>
                <w:szCs w:val="20"/>
                <w:rtl w:val="0"/>
              </w:rPr>
              <w:t xml:space="preserve">American Indian or Alaska Native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CE">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F">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0">
            <w:pPr>
              <w:spacing w:after="0" w:line="240" w:lineRule="auto"/>
              <w:rPr/>
            </w:pPr>
            <w:r w:rsidDel="00000000" w:rsidR="00000000" w:rsidRPr="00000000">
              <w:rPr>
                <w:sz w:val="20"/>
                <w:szCs w:val="20"/>
                <w:rtl w:val="0"/>
              </w:rPr>
              <w:t xml:space="preserve">Asian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D1">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2">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3">
            <w:pPr>
              <w:spacing w:after="0" w:line="240" w:lineRule="auto"/>
              <w:rPr/>
            </w:pPr>
            <w:r w:rsidDel="00000000" w:rsidR="00000000" w:rsidRPr="00000000">
              <w:rPr>
                <w:sz w:val="20"/>
                <w:szCs w:val="20"/>
                <w:rtl w:val="0"/>
              </w:rPr>
              <w:t xml:space="preserve">Black or African American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D4">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5">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6">
            <w:pPr>
              <w:spacing w:after="0" w:line="240" w:lineRule="auto"/>
              <w:rPr/>
            </w:pPr>
            <w:r w:rsidDel="00000000" w:rsidR="00000000" w:rsidRPr="00000000">
              <w:rPr>
                <w:sz w:val="20"/>
                <w:szCs w:val="20"/>
                <w:rtl w:val="0"/>
              </w:rPr>
              <w:t xml:space="preserve">Native Hawaiian or Other Pacific Islander</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D7">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8">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9">
            <w:pPr>
              <w:spacing w:after="0" w:line="240" w:lineRule="auto"/>
              <w:rPr/>
            </w:pPr>
            <w:r w:rsidDel="00000000" w:rsidR="00000000" w:rsidRPr="00000000">
              <w:rPr>
                <w:sz w:val="20"/>
                <w:szCs w:val="20"/>
                <w:rtl w:val="0"/>
              </w:rPr>
              <w:t xml:space="preserve">White</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DA">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B">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C">
            <w:pPr>
              <w:spacing w:after="0" w:line="240" w:lineRule="auto"/>
              <w:rPr/>
            </w:pPr>
            <w:r w:rsidDel="00000000" w:rsidR="00000000" w:rsidRPr="00000000">
              <w:rPr>
                <w:sz w:val="20"/>
                <w:szCs w:val="20"/>
                <w:rtl w:val="0"/>
              </w:rPr>
              <w:t xml:space="preserve">Two or more races</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DD">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E">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DF">
            <w:pPr>
              <w:spacing w:after="0" w:line="240" w:lineRule="auto"/>
              <w:rPr/>
            </w:pPr>
            <w:r w:rsidDel="00000000" w:rsidR="00000000" w:rsidRPr="00000000">
              <w:rPr>
                <w:sz w:val="20"/>
                <w:szCs w:val="20"/>
                <w:rtl w:val="0"/>
              </w:rPr>
              <w:t xml:space="preserve">Special Education</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0">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E1">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E2">
            <w:pPr>
              <w:spacing w:after="0" w:line="240" w:lineRule="auto"/>
              <w:rPr/>
            </w:pPr>
            <w:r w:rsidDel="00000000" w:rsidR="00000000" w:rsidRPr="00000000">
              <w:rPr>
                <w:sz w:val="20"/>
                <w:szCs w:val="20"/>
                <w:rtl w:val="0"/>
              </w:rPr>
              <w:t xml:space="preserve">Limited English Proficient (LEP)</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3">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E4">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E5">
            <w:pPr>
              <w:spacing w:after="0" w:line="240" w:lineRule="auto"/>
              <w:rPr>
                <w:sz w:val="20"/>
                <w:szCs w:val="20"/>
              </w:rPr>
            </w:pPr>
            <w:r w:rsidDel="00000000" w:rsidR="00000000" w:rsidRPr="00000000">
              <w:rPr>
                <w:sz w:val="20"/>
                <w:szCs w:val="20"/>
                <w:rtl w:val="0"/>
              </w:rPr>
              <w:t xml:space="preserve">Free/Reduced Meals (FARMs)</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6">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E7">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E8">
            <w:pPr>
              <w:spacing w:after="0" w:line="240" w:lineRule="auto"/>
              <w:rPr>
                <w:sz w:val="20"/>
                <w:szCs w:val="20"/>
              </w:rPr>
            </w:pPr>
            <w:r w:rsidDel="00000000" w:rsidR="00000000" w:rsidRPr="00000000">
              <w:rPr>
                <w:sz w:val="20"/>
                <w:szCs w:val="20"/>
                <w:rtl w:val="0"/>
              </w:rPr>
              <w:t xml:space="preserve">Male</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9">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EA">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EB">
            <w:pPr>
              <w:spacing w:after="0" w:line="240" w:lineRule="auto"/>
              <w:rPr>
                <w:sz w:val="20"/>
                <w:szCs w:val="20"/>
              </w:rPr>
            </w:pPr>
            <w:r w:rsidDel="00000000" w:rsidR="00000000" w:rsidRPr="00000000">
              <w:rPr>
                <w:sz w:val="20"/>
                <w:szCs w:val="20"/>
                <w:rtl w:val="0"/>
              </w:rPr>
              <w:t xml:space="preserve">Female</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C">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ED">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EE">
            <w:pPr>
              <w:spacing w:after="0" w:line="240" w:lineRule="auto"/>
              <w:rPr>
                <w:sz w:val="20"/>
                <w:szCs w:val="20"/>
              </w:rPr>
            </w:pPr>
            <w:r w:rsidDel="00000000" w:rsidR="00000000" w:rsidRPr="00000000">
              <w:rPr>
                <w:sz w:val="20"/>
                <w:szCs w:val="20"/>
                <w:rtl w:val="0"/>
              </w:rPr>
              <w:t xml:space="preserve">ADA/504</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EF">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F0">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F1">
            <w:pPr>
              <w:spacing w:after="0" w:line="240" w:lineRule="auto"/>
              <w:rPr>
                <w:sz w:val="20"/>
                <w:szCs w:val="20"/>
              </w:rPr>
            </w:pPr>
            <w:r w:rsidDel="00000000" w:rsidR="00000000" w:rsidRPr="00000000">
              <w:rPr>
                <w:sz w:val="20"/>
                <w:szCs w:val="20"/>
                <w:rtl w:val="0"/>
              </w:rPr>
              <w:t xml:space="preserve">Title I</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F2">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F3">
            <w:pPr>
              <w:spacing w:after="0" w:line="276" w:lineRule="auto"/>
              <w:ind w:left="120" w:right="120" w:firstLine="0"/>
              <w:jc w:val="center"/>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9F4">
            <w:pPr>
              <w:spacing w:after="0" w:line="240" w:lineRule="auto"/>
              <w:rPr>
                <w:sz w:val="20"/>
                <w:szCs w:val="20"/>
              </w:rPr>
            </w:pPr>
            <w:r w:rsidDel="00000000" w:rsidR="00000000" w:rsidRPr="00000000">
              <w:rPr>
                <w:sz w:val="20"/>
                <w:szCs w:val="20"/>
                <w:rtl w:val="0"/>
              </w:rPr>
              <w:t xml:space="preserve">Homeless</w:t>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9F5">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F6">
            <w:pPr>
              <w:spacing w:after="0" w:line="276" w:lineRule="auto"/>
              <w:ind w:left="120" w:right="120" w:firstLine="0"/>
              <w:jc w:val="center"/>
              <w:rPr/>
            </w:pPr>
            <w:r w:rsidDel="00000000" w:rsidR="00000000" w:rsidRPr="00000000">
              <w:rPr>
                <w:rtl w:val="0"/>
              </w:rPr>
            </w:r>
          </w:p>
        </w:tc>
      </w:tr>
    </w:tbl>
    <w:p w:rsidR="00000000" w:rsidDel="00000000" w:rsidP="00000000" w:rsidRDefault="00000000" w:rsidRPr="00000000" w14:paraId="000009F7">
      <w:pPr>
        <w:spacing w:after="0" w:line="240" w:lineRule="auto"/>
        <w:rPr>
          <w:color w:val="0070c0"/>
        </w:rPr>
      </w:pPr>
      <w:r w:rsidDel="00000000" w:rsidR="00000000" w:rsidRPr="00000000">
        <w:rPr>
          <w:rtl w:val="0"/>
        </w:rPr>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color w:val="0070c0"/>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does your school monitor, recognize and/or hold students accountable for their attendance record?</w:t>
      </w:r>
    </w:p>
    <w:tbl>
      <w:tblPr>
        <w:tblStyle w:val="Table104"/>
        <w:tblW w:w="1323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30"/>
        <w:tblGridChange w:id="0">
          <w:tblGrid>
            <w:gridCol w:w="13230"/>
          </w:tblGrid>
        </w:tblGridChange>
      </w:tblGrid>
      <w:tr>
        <w:tc>
          <w:tcPr/>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tabs>
                <w:tab w:val="left" w:pos="3210"/>
              </w:tabs>
              <w:spacing w:after="20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t xml:space="preserve">Attendance is kept and monitored through the use of Power School.  Students with chronic attendance concerns are referred to the Pupil Services Team (PST) where members meet monthly in order to devise appropriate interventions.  Parents are notified in writing if their child has 8 or more absences.  Attendance is also communicated through mid-term reports, report cards, and is made available through Powerschool.  The classroom teacher, principal, and/or PST members make phone calls and/or follow up phone calls when students are absent for 3 or more consecutive days.  Students with habitual truancy are referred to the pupil personnel worker and/or the States Attorney’s Office.   We partner with the Judy Center and Head Start regarding attendance issues in PreK and Kindergarten.  We are implementing Positive Behavior Intervention Support (PBIS) which includes incentives for attendance.  Students are recognized monthly for perfect attendance at pep assemblies.   </w:t>
            </w:r>
            <w:r w:rsidDel="00000000" w:rsidR="00000000" w:rsidRPr="00000000">
              <w:rPr>
                <w:rtl w:val="0"/>
              </w:rPr>
            </w:r>
          </w:p>
        </w:tc>
      </w:tr>
    </w:tbl>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Identify challenges in terms of grade band(s) and subgroups, especially Special Education, FARMS and lowest attending.</w:t>
      </w:r>
    </w:p>
    <w:tbl>
      <w:tblPr>
        <w:tblStyle w:val="Table105"/>
        <w:tblW w:w="1323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30"/>
        <w:tblGridChange w:id="0">
          <w:tblGrid>
            <w:gridCol w:w="13230"/>
          </w:tblGrid>
        </w:tblGridChange>
      </w:tblGrid>
      <w:tr>
        <w:tc>
          <w:tcPr/>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tabs>
                <w:tab w:val="left" w:pos="5313"/>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Our attendance dropped below 95% in all areas. The Special Education and FARMS subgroups did not meet the targeted AMO.</w:t>
            </w:r>
            <w:r w:rsidDel="00000000" w:rsidR="00000000" w:rsidRPr="00000000">
              <w:rPr>
                <w:rtl w:val="0"/>
              </w:rPr>
            </w:r>
          </w:p>
        </w:tc>
      </w:tr>
    </w:tbl>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70c0"/>
        </w:rPr>
      </w:pP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70c0"/>
        </w:rPr>
      </w:pPr>
      <w:r w:rsidDel="00000000" w:rsidR="00000000" w:rsidRPr="00000000">
        <w:rPr>
          <w:rtl w:val="0"/>
        </w:rPr>
      </w:r>
    </w:p>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HABITUAL TRUANCY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(PSEL 5, 9)</w:t>
      </w:r>
    </w:p>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4"/>
          <w:szCs w:val="24"/>
          <w:u w:val="none"/>
          <w:shd w:fill="auto" w:val="clear"/>
          <w:vertAlign w:val="baseline"/>
          <w:rtl w:val="0"/>
        </w:rPr>
        <w:t xml:space="preserve">     2018 Chronic Absenteeism Score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Code of Maryland Regulations COMAR 13.08.01.04 states that a student is a habitual truant if (a) the student is unlawfully absent from school for a number of days, or portion of days in excess of 20 percent of the school days within any marking period, semester, or year.  Habitual truancy means a student that meets all the following criteria (b) The student was absent 5 through 20 days during the school year; (c) The student was in membership in a school for 91 or less days.</w:t>
      </w:r>
    </w:p>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Examination of the Habitual Truancy Data, respond to the following:</w:t>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How many students were identified as habitual truants?</w:t>
      </w:r>
    </w:p>
    <w:tbl>
      <w:tblPr>
        <w:tblStyle w:val="Table106"/>
        <w:tblW w:w="135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5"/>
        <w:tblGridChange w:id="0">
          <w:tblGrid>
            <w:gridCol w:w="13585"/>
          </w:tblGrid>
        </w:tblGridChange>
      </w:tblGrid>
      <w:tr>
        <w:trPr>
          <w:trHeight w:val="260" w:hRule="atLeast"/>
        </w:trPr>
        <w:tc>
          <w:tcPr/>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tabs>
                <w:tab w:val="left" w:pos="4020"/>
              </w:tabs>
              <w:spacing w:after="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t xml:space="preserve">Friendsville had no students identified as habitual truants.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c>
      </w:tr>
    </w:tbl>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Describe reasons and specific changes/adjustments in place to reduce the number of habitual truant students.</w:t>
      </w:r>
    </w:p>
    <w:tbl>
      <w:tblPr>
        <w:tblStyle w:val="Table107"/>
        <w:tblW w:w="135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85"/>
        <w:tblGridChange w:id="0">
          <w:tblGrid>
            <w:gridCol w:w="13585"/>
          </w:tblGrid>
        </w:tblGridChange>
      </w:tblGrid>
      <w:tr>
        <w:tc>
          <w:tcPr/>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tabs>
                <w:tab w:val="left" w:pos="389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Our school has implemented a proactive plan to address habitual truant students.  Students will be recognized for perfect attendance at the monthly PEP assemblies.  The Garrett County Health Department provides lessons for the students regarding staying healthy and proper hand washing.  </w:t>
            </w:r>
            <w:r w:rsidDel="00000000" w:rsidR="00000000" w:rsidRPr="00000000">
              <w:rPr>
                <w:rtl w:val="0"/>
              </w:rPr>
              <w:t xml:space="preserve">The school will continue to call home to check on absent children.  These students will be monitored and discussed during our monthly pupil service team meetings.  School personnel will meet with parents to address attendance concerns.  Referrals to appropriate agencies (Judy Center, State’s Attorney’s Office) will be made.  </w:t>
            </w:r>
            <w:r w:rsidDel="00000000" w:rsidR="00000000" w:rsidRPr="00000000">
              <w:rPr>
                <w:rtl w:val="0"/>
              </w:rPr>
            </w:r>
          </w:p>
        </w:tc>
      </w:tr>
    </w:tbl>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90"/>
        </w:tabs>
        <w:spacing w:after="200" w:before="0" w:line="276"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tab/>
        <w:t xml:space="preserve">SCHOOL SAFETY – SUSPENSIONS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(PSEL 3 &amp; 5)</w:t>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90"/>
        </w:tabs>
        <w:spacing w:after="200" w:before="0" w:line="276"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Table 10 (Suspension Data)</w:t>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Suspension – In school and out of school suspensions</w:t>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Safety – Suspension for Sexual Harassment, Harassment, Physical Aggression and Bullying </w:t>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Examine the number of in school and out of school suspensions for the 2016-2017 and 2017-2018 school year.  Also look at the number of</w:t>
      </w:r>
      <w:r w:rsidDel="00000000" w:rsidR="00000000" w:rsidRPr="00000000">
        <w:rPr>
          <w:color w:val="0070c0"/>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suspensions for sexual harassment, harassment, physical aggression and bullying.  Comment on the number of suspensions for your school related to these incidents and what can be done to reduce that number.</w:t>
      </w:r>
    </w:p>
    <w:tbl>
      <w:tblPr>
        <w:tblStyle w:val="Table108"/>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tabs>
                <w:tab w:val="left" w:pos="3170"/>
              </w:tabs>
              <w:spacing w:after="200" w:before="0" w:line="276" w:lineRule="auto"/>
              <w:ind w:left="0" w:right="0" w:firstLine="0"/>
              <w:jc w:val="both"/>
              <w:rPr/>
            </w:pPr>
            <w:r w:rsidDel="00000000" w:rsidR="00000000" w:rsidRPr="00000000">
              <w:rPr>
                <w:rtl w:val="0"/>
              </w:rPr>
              <w:t xml:space="preserve">There is no data available for the 2016-2017 school year regarding suspensions.  For the 2017-2018 school year there were no in school or out of school suspensions. Most of the office referrals made were due to verbal and/or physical aggression.  </w:t>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tabs>
                <w:tab w:val="left" w:pos="3170"/>
              </w:tabs>
              <w:spacing w:after="200" w:before="0" w:line="276" w:lineRule="auto"/>
              <w:ind w:left="0" w:right="0" w:firstLine="0"/>
              <w:jc w:val="both"/>
              <w:rPr/>
            </w:pPr>
            <w:r w:rsidDel="00000000" w:rsidR="00000000" w:rsidRPr="00000000">
              <w:rPr>
                <w:rtl w:val="0"/>
              </w:rPr>
              <w:t xml:space="preserve">All staff is trained yearly on bullying awareness and prevention  All classroom teachers are providing weekly anti-bullying lessons using the Second Step Bullying Prevention Unit as well as the regular Second Step social skills curriculum.   The school counselor also provides class lessons on social skills, coping skills, peer relations, and school success.   </w:t>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tabs>
                <w:tab w:val="left" w:pos="3170"/>
              </w:tabs>
              <w:spacing w:after="200" w:before="0" w:line="276" w:lineRule="auto"/>
              <w:ind w:left="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t xml:space="preserve">The 2018-2019 school year is the first year of the Positive Behavior Intervention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(PBIS) implementation at Friendsville.  A teaching matrix has been created which serves as the basis for our school wide social, emotional, and behavioral curriculum.  The matrix includes </w:t>
            </w:r>
            <w:r w:rsidDel="00000000" w:rsidR="00000000" w:rsidRPr="00000000">
              <w:rPr>
                <w:rtl w:val="0"/>
              </w:rPr>
              <w:t xml:space="preserve">expected behaviors across all school settings and/or events.  It is explicitly taught at the beginning of the school year as well as scheduled times throughout the school year as a Tier I Response to Intervention (RTI).  Referrals to the PST are made for individual students who demonstrate a greater need for attendance, social, and/or behavioral interventions.  This is part of our behavioral Tier II and Tier III RTI.  </w:t>
            </w:r>
            <w:r w:rsidDel="00000000" w:rsidR="00000000" w:rsidRPr="00000000">
              <w:rPr>
                <w:rtl w:val="0"/>
              </w:rPr>
            </w:r>
          </w:p>
        </w:tc>
      </w:tr>
    </w:tbl>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630"/>
        </w:tabs>
        <w:spacing w:after="200" w:before="0" w:line="276" w:lineRule="auto"/>
        <w:ind w:left="1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   Multi-Tiered Systems of Support (MTSS)  (PSEL 3 &amp; 5)</w:t>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RESPONSE TO INTERVENTION </w:t>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GCPS students will demonstrate, at minimum, continuous achievement of the required curriculum commensurate with the student’s grade level                       </w:t>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throughout the school year. When this does not occur, and the student experiences a significant lack of progress, there is a need to provide intervention </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prevent a possible retention of the student.</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How are those students who are at risk of retention and/or failure to score proficient on state assessments identified and provided with a Response to   </w:t>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Intervention (RTI) process at your school?</w:t>
      </w:r>
    </w:p>
    <w:tbl>
      <w:tblPr>
        <w:tblStyle w:val="Table109"/>
        <w:tblW w:w="1368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0"/>
        <w:tblGridChange w:id="0">
          <w:tblGrid>
            <w:gridCol w:w="13680"/>
          </w:tblGrid>
        </w:tblGridChange>
      </w:tblGrid>
      <w:tr>
        <w:tc>
          <w:tcPr/>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200" w:before="0" w:line="276" w:lineRule="auto"/>
              <w:ind w:left="0" w:right="0" w:firstLine="0"/>
              <w:jc w:val="left"/>
              <w:rPr/>
            </w:pPr>
            <w:r w:rsidDel="00000000" w:rsidR="00000000" w:rsidRPr="00000000">
              <w:rPr>
                <w:rtl w:val="0"/>
              </w:rPr>
              <w:t xml:space="preserve">To identify students needs we use QRI assessments, a universal screening system, PARCC data, fluency testing, writing samples, and Orton Gillingham assessments to determine students who are in need of additional support through RTI.                </w:t>
              <w:tab/>
            </w:r>
            <w:r w:rsidDel="00000000" w:rsidR="00000000" w:rsidRPr="00000000">
              <w:rPr>
                <w:rtl w:val="0"/>
              </w:rPr>
            </w:r>
          </w:p>
        </w:tc>
      </w:tr>
    </w:tbl>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w:t>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color w:val="4f81bd"/>
          <w:rtl w:val="0"/>
        </w:rPr>
        <w:t xml:space="preserve">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The RTI process must document and provide, based on data from ongoing assessments, a prescriptive, evidenced-based intervention for the assessed  </w:t>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color w:val="4f81bd"/>
          <w:rtl w:val="0"/>
        </w:rPr>
        <w:t xml:space="preserve">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deficit(s) that would lead to a decision to retain. How is handled at your school?</w:t>
      </w:r>
    </w:p>
    <w:tbl>
      <w:tblPr>
        <w:tblStyle w:val="Table110"/>
        <w:tblW w:w="1385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55"/>
        <w:tblGridChange w:id="0">
          <w:tblGrid>
            <w:gridCol w:w="13855"/>
          </w:tblGrid>
        </w:tblGridChange>
      </w:tblGrid>
      <w:tr>
        <w:tc>
          <w:tcPr/>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tabs>
                <w:tab w:val="left" w:pos="3300"/>
              </w:tabs>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t xml:space="preserve">HMH reading and math inventories are used to identify students at risk as well as their needs.  Based on this data, students are grouped and goals are set.  These students receive RTI daily. Data for Tier 3 students is logged and documented in PowerSchool along with progress monitoring. Tier 2 students are documented and discussed in PLC meetings.</w:t>
            </w:r>
            <w:r w:rsidDel="00000000" w:rsidR="00000000" w:rsidRPr="00000000">
              <w:rPr>
                <w:rtl w:val="0"/>
              </w:rPr>
            </w:r>
          </w:p>
        </w:tc>
      </w:tr>
    </w:tbl>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w:t>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How many students received Tier II and Tier III Interventions during the 2017-2018 school year?  How many of these students successfully met or   </w:t>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progressed toward intended outcomes at each level as a result of the intervention?</w:t>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Table 11  </w:t>
      </w:r>
      <w:r w:rsidDel="00000000" w:rsidR="00000000" w:rsidRPr="00000000">
        <w:rPr>
          <w:b w:val="1"/>
          <w:sz w:val="24"/>
          <w:szCs w:val="24"/>
          <w:rtl w:val="0"/>
        </w:rPr>
        <w:t xml:space="preserve">Data N/A</w:t>
      </w:r>
      <w:r w:rsidDel="00000000" w:rsidR="00000000" w:rsidRPr="00000000">
        <w:rPr>
          <w:rtl w:val="0"/>
        </w:rPr>
      </w:r>
    </w:p>
    <w:tbl>
      <w:tblPr>
        <w:tblStyle w:val="Table111"/>
        <w:tblW w:w="1368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3"/>
        <w:gridCol w:w="1467"/>
        <w:gridCol w:w="1440"/>
        <w:gridCol w:w="1620"/>
        <w:gridCol w:w="2070"/>
        <w:gridCol w:w="4500"/>
        <w:tblGridChange w:id="0">
          <w:tblGrid>
            <w:gridCol w:w="2583"/>
            <w:gridCol w:w="1467"/>
            <w:gridCol w:w="1440"/>
            <w:gridCol w:w="1620"/>
            <w:gridCol w:w="2070"/>
            <w:gridCol w:w="4500"/>
          </w:tblGrid>
        </w:tblGridChange>
      </w:tblGrid>
      <w:tr>
        <w:tc>
          <w:tcPr/>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Tier II</w:t>
            </w:r>
          </w:p>
        </w:tc>
        <w:tc>
          <w:tcPr/>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Tier III</w:t>
            </w:r>
          </w:p>
        </w:tc>
        <w:tc>
          <w:tcPr/>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No Progress </w:t>
            </w:r>
          </w:p>
        </w:tc>
        <w:tc>
          <w:tcPr/>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Improved Progress</w:t>
            </w:r>
          </w:p>
        </w:tc>
        <w:tc>
          <w:tcPr/>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Full Attainment of Targeted Outcome</w:t>
            </w:r>
          </w:p>
        </w:tc>
      </w:tr>
      <w:tr>
        <w:tc>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PARCC Reading</w:t>
            </w:r>
          </w:p>
        </w:tc>
        <w:tc>
          <w:tcPr/>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PARCC Math</w:t>
            </w:r>
          </w:p>
        </w:tc>
        <w:tc>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Retention</w:t>
            </w:r>
          </w:p>
        </w:tc>
        <w:tc>
          <w:tcPr/>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  POSITIVE BEHAVIORAL INTERVENTION &amp; SUPPORTS (PSEL  3 &amp; 5)</w:t>
      </w:r>
      <w:r w:rsidDel="00000000" w:rsidR="00000000" w:rsidRPr="00000000">
        <w:rPr>
          <w:rtl w:val="0"/>
        </w:rPr>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According to COMAR 13A.08.06.01 defines Positive Behavioral Interventions and Support program (PBIS) means the research-based, systems approach</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 adopted by the State Board to:</w:t>
      </w:r>
    </w:p>
    <w:p w:rsidR="00000000" w:rsidDel="00000000" w:rsidP="00000000" w:rsidRDefault="00000000" w:rsidRPr="00000000" w14:paraId="00000A3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capacity among school staff to adopt and sustain the use of positive, effective practices to create learning environments where teachers can teach and students can learn; and</w:t>
      </w:r>
    </w:p>
    <w:p w:rsidR="00000000" w:rsidDel="00000000" w:rsidP="00000000" w:rsidRDefault="00000000" w:rsidRPr="00000000" w14:paraId="00000A4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the link between research –validated practices and the environments in which teaching and learning occur.</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66091"/>
          <w:sz w:val="22"/>
          <w:szCs w:val="22"/>
          <w:u w:val="none"/>
          <w:shd w:fill="auto" w:val="clear"/>
          <w:vertAlign w:val="baseline"/>
          <w:rtl w:val="0"/>
        </w:rPr>
        <w:t xml:space="preserve">SET Score 2018    </w:t>
      </w:r>
      <w:r w:rsidDel="00000000" w:rsidR="00000000" w:rsidRPr="00000000">
        <w:rPr>
          <w:rtl w:val="0"/>
        </w:rPr>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66091"/>
          <w:sz w:val="22"/>
          <w:szCs w:val="22"/>
          <w:u w:val="none"/>
          <w:shd w:fill="auto" w:val="clear"/>
          <w:vertAlign w:val="baseline"/>
          <w:rtl w:val="0"/>
        </w:rPr>
        <w:t xml:space="preserve">Please provide summary of commendations and recommendations of the 2018 SET evaluation. S</w:t>
      </w:r>
      <w:r w:rsidDel="00000000" w:rsidR="00000000" w:rsidRPr="00000000">
        <w:rPr>
          <w:color w:val="366091"/>
          <w:rtl w:val="0"/>
        </w:rPr>
        <w:t xml:space="preserve">chool-wide Evaluation Tool</w:t>
      </w:r>
      <w:r w:rsidDel="00000000" w:rsidR="00000000" w:rsidRPr="00000000">
        <w:rPr>
          <w:rtl w:val="0"/>
        </w:rPr>
      </w:r>
    </w:p>
    <w:tbl>
      <w:tblPr>
        <w:tblStyle w:val="Table112"/>
        <w:tblW w:w="1368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0"/>
        <w:tblGridChange w:id="0">
          <w:tblGrid>
            <w:gridCol w:w="13680"/>
          </w:tblGrid>
        </w:tblGridChange>
      </w:tblGrid>
      <w:tr>
        <w:tc>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tabs>
                <w:tab w:val="left" w:pos="315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tabs>
                <w:tab w:val="left" w:pos="315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66091"/>
          <w:sz w:val="22"/>
          <w:szCs w:val="22"/>
          <w:u w:val="none"/>
          <w:shd w:fill="auto" w:val="clear"/>
          <w:vertAlign w:val="baseline"/>
          <w:rtl w:val="0"/>
        </w:rPr>
        <w:t xml:space="preserve">What is your school is doing (has done) to address any challenges?</w:t>
      </w:r>
    </w:p>
    <w:tbl>
      <w:tblPr>
        <w:tblStyle w:val="Table113"/>
        <w:tblW w:w="1385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55"/>
        <w:tblGridChange w:id="0">
          <w:tblGrid>
            <w:gridCol w:w="13855"/>
          </w:tblGrid>
        </w:tblGridChange>
      </w:tblGrid>
      <w:tr>
        <w:tc>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tabs>
                <w:tab w:val="left" w:pos="3320"/>
              </w:tabs>
              <w:spacing w:after="200" w:before="0" w:line="276" w:lineRule="auto"/>
              <w:ind w:left="0" w:right="0" w:firstLine="0"/>
              <w:jc w:val="left"/>
              <w:rPr/>
            </w:pPr>
            <w:r w:rsidDel="00000000" w:rsidR="00000000" w:rsidRPr="00000000">
              <w:rPr>
                <w:rtl w:val="0"/>
              </w:rPr>
              <w:t xml:space="preserve">BIP Meetings, behavior plans, PBIS instruction, SOAR coupons, SOAR Assemblies, building relationships, Modeling, setting standards, goals and behavioral expectations for all students as well as building understanding, empathy and respect for our community through outreach programs; Veterans Day Lunch, Trout Unlimited, Mentor program, mindfulness, and challenging  activities that require long range goal setting . </w:t>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tabs>
                <w:tab w:val="left" w:pos="3320"/>
              </w:tabs>
              <w:spacing w:after="20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SCHOOLWIDE REFORM GOALS &amp; STRATEGIES FOR IMPROVEMENT</w:t>
      </w:r>
    </w:p>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 SCHOOL IMPROVEMENT GOALS TO TARGET AREAS FROM NEEDS ASSESSMENT</w:t>
      </w:r>
    </w:p>
    <w:tbl>
      <w:tblPr>
        <w:tblStyle w:val="Table114"/>
        <w:tblW w:w="14125.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2160"/>
        <w:gridCol w:w="1620"/>
        <w:gridCol w:w="3032"/>
        <w:gridCol w:w="2543"/>
        <w:tblGridChange w:id="0">
          <w:tblGrid>
            <w:gridCol w:w="4770"/>
            <w:gridCol w:w="2160"/>
            <w:gridCol w:w="1620"/>
            <w:gridCol w:w="3032"/>
            <w:gridCol w:w="2543"/>
          </w:tblGrid>
        </w:tblGridChange>
      </w:tblGrid>
      <w:tr>
        <w:tc>
          <w:tcPr>
            <w:gridSpan w:val="4"/>
            <w:shd w:fill="d9d9d9" w:val="clear"/>
          </w:tcPr>
          <w:p w:rsidR="00000000" w:rsidDel="00000000" w:rsidP="00000000" w:rsidRDefault="00000000" w:rsidRPr="00000000" w14:paraId="00000A51">
            <w:pPr>
              <w:rPr/>
            </w:pPr>
            <w:r w:rsidDel="00000000" w:rsidR="00000000" w:rsidRPr="00000000">
              <w:rPr>
                <w:rtl w:val="0"/>
              </w:rPr>
              <w:t xml:space="preserve">Goal # 1</w:t>
            </w:r>
            <w:r w:rsidDel="00000000" w:rsidR="00000000" w:rsidRPr="00000000">
              <w:rPr>
                <w:rtl w:val="0"/>
              </w:rPr>
            </w:r>
          </w:p>
          <w:p w:rsidR="00000000" w:rsidDel="00000000" w:rsidP="00000000" w:rsidRDefault="00000000" w:rsidRPr="00000000" w14:paraId="00000A52">
            <w:pPr>
              <w:rPr/>
            </w:pPr>
            <w:r w:rsidDel="00000000" w:rsidR="00000000" w:rsidRPr="00000000">
              <w:rPr>
                <w:rtl w:val="0"/>
              </w:rPr>
              <w:t xml:space="preserve">Decrease office referrals and behavioral incidents throughout the school.</w:t>
            </w:r>
          </w:p>
        </w:tc>
        <w:tc>
          <w:tcPr>
            <w:shd w:fill="d9d9d9" w:val="clear"/>
          </w:tcPr>
          <w:p w:rsidR="00000000" w:rsidDel="00000000" w:rsidP="00000000" w:rsidRDefault="00000000" w:rsidRPr="00000000" w14:paraId="00000A56">
            <w:pPr>
              <w:rPr/>
            </w:pPr>
            <w:r w:rsidDel="00000000" w:rsidR="00000000" w:rsidRPr="00000000">
              <w:rPr>
                <w:rtl w:val="0"/>
              </w:rPr>
            </w:r>
          </w:p>
        </w:tc>
      </w:tr>
      <w:tr>
        <w:tc>
          <w:tcPr/>
          <w:p w:rsidR="00000000" w:rsidDel="00000000" w:rsidP="00000000" w:rsidRDefault="00000000" w:rsidRPr="00000000" w14:paraId="00000A57">
            <w:pPr>
              <w:rPr/>
            </w:pPr>
            <w:r w:rsidDel="00000000" w:rsidR="00000000" w:rsidRPr="00000000">
              <w:rPr>
                <w:rtl w:val="0"/>
              </w:rPr>
              <w:t xml:space="preserve">Strategic Actions</w:t>
            </w:r>
          </w:p>
          <w:p w:rsidR="00000000" w:rsidDel="00000000" w:rsidP="00000000" w:rsidRDefault="00000000" w:rsidRPr="00000000" w14:paraId="00000A58">
            <w:pPr>
              <w:rPr>
                <w:color w:val="808080"/>
              </w:rPr>
            </w:pPr>
            <w:r w:rsidDel="00000000" w:rsidR="00000000" w:rsidRPr="00000000">
              <w:rPr>
                <w:color w:val="808080"/>
                <w:rtl w:val="0"/>
              </w:rPr>
              <w:t xml:space="preserve">PBIS in place</w:t>
            </w:r>
          </w:p>
          <w:p w:rsidR="00000000" w:rsidDel="00000000" w:rsidP="00000000" w:rsidRDefault="00000000" w:rsidRPr="00000000" w14:paraId="00000A59">
            <w:pPr>
              <w:rPr>
                <w:color w:val="808080"/>
              </w:rPr>
            </w:pPr>
            <w:r w:rsidDel="00000000" w:rsidR="00000000" w:rsidRPr="00000000">
              <w:rPr>
                <w:color w:val="808080"/>
                <w:rtl w:val="0"/>
              </w:rPr>
              <w:t xml:space="preserve">Monthly pep assemblies</w:t>
            </w:r>
          </w:p>
          <w:p w:rsidR="00000000" w:rsidDel="00000000" w:rsidP="00000000" w:rsidRDefault="00000000" w:rsidRPr="00000000" w14:paraId="00000A5A">
            <w:pPr>
              <w:rPr>
                <w:color w:val="808080"/>
              </w:rPr>
            </w:pPr>
            <w:r w:rsidDel="00000000" w:rsidR="00000000" w:rsidRPr="00000000">
              <w:rPr>
                <w:color w:val="808080"/>
                <w:rtl w:val="0"/>
              </w:rPr>
              <w:t xml:space="preserve">SOAR coupons</w:t>
            </w:r>
          </w:p>
          <w:p w:rsidR="00000000" w:rsidDel="00000000" w:rsidP="00000000" w:rsidRDefault="00000000" w:rsidRPr="00000000" w14:paraId="00000A5B">
            <w:pPr>
              <w:rPr>
                <w:color w:val="808080"/>
              </w:rPr>
            </w:pPr>
            <w:r w:rsidDel="00000000" w:rsidR="00000000" w:rsidRPr="00000000">
              <w:rPr>
                <w:color w:val="808080"/>
                <w:rtl w:val="0"/>
              </w:rPr>
              <w:t xml:space="preserve">Second Step lessons</w:t>
            </w:r>
          </w:p>
          <w:p w:rsidR="00000000" w:rsidDel="00000000" w:rsidP="00000000" w:rsidRDefault="00000000" w:rsidRPr="00000000" w14:paraId="00000A5C">
            <w:pPr>
              <w:rPr>
                <w:color w:val="808080"/>
              </w:rPr>
            </w:pPr>
            <w:r w:rsidDel="00000000" w:rsidR="00000000" w:rsidRPr="00000000">
              <w:rPr>
                <w:color w:val="808080"/>
                <w:rtl w:val="0"/>
              </w:rPr>
              <w:t xml:space="preserve">Monthly incentives</w:t>
            </w:r>
          </w:p>
          <w:p w:rsidR="00000000" w:rsidDel="00000000" w:rsidP="00000000" w:rsidRDefault="00000000" w:rsidRPr="00000000" w14:paraId="00000A5D">
            <w:pPr>
              <w:rPr>
                <w:color w:val="808080"/>
              </w:rPr>
            </w:pPr>
            <w:r w:rsidDel="00000000" w:rsidR="00000000" w:rsidRPr="00000000">
              <w:rPr>
                <w:color w:val="808080"/>
                <w:rtl w:val="0"/>
              </w:rPr>
              <w:t xml:space="preserve">Specific teaching of  SOAR expectations and matrix</w:t>
            </w:r>
          </w:p>
          <w:p w:rsidR="00000000" w:rsidDel="00000000" w:rsidP="00000000" w:rsidRDefault="00000000" w:rsidRPr="00000000" w14:paraId="00000A5E">
            <w:pPr>
              <w:rPr/>
            </w:pPr>
            <w:r w:rsidDel="00000000" w:rsidR="00000000" w:rsidRPr="00000000">
              <w:rPr>
                <w:rtl w:val="0"/>
              </w:rPr>
              <w:t xml:space="preserve">Consistent re-teach sessions as needed</w:t>
            </w:r>
          </w:p>
          <w:p w:rsidR="00000000" w:rsidDel="00000000" w:rsidP="00000000" w:rsidRDefault="00000000" w:rsidRPr="00000000" w14:paraId="00000A5F">
            <w:pPr>
              <w:rPr/>
            </w:pPr>
            <w:r w:rsidDel="00000000" w:rsidR="00000000" w:rsidRPr="00000000">
              <w:rPr>
                <w:rtl w:val="0"/>
              </w:rPr>
            </w:r>
          </w:p>
        </w:tc>
        <w:tc>
          <w:tcPr/>
          <w:p w:rsidR="00000000" w:rsidDel="00000000" w:rsidP="00000000" w:rsidRDefault="00000000" w:rsidRPr="00000000" w14:paraId="00000A60">
            <w:pPr>
              <w:rPr/>
            </w:pPr>
            <w:r w:rsidDel="00000000" w:rsidR="00000000" w:rsidRPr="00000000">
              <w:rPr>
                <w:rtl w:val="0"/>
              </w:rPr>
              <w:t xml:space="preserve">Responsible Persons</w:t>
            </w:r>
          </w:p>
          <w:p w:rsidR="00000000" w:rsidDel="00000000" w:rsidP="00000000" w:rsidRDefault="00000000" w:rsidRPr="00000000" w14:paraId="00000A61">
            <w:pPr>
              <w:rPr/>
            </w:pPr>
            <w:r w:rsidDel="00000000" w:rsidR="00000000" w:rsidRPr="00000000">
              <w:rPr>
                <w:color w:val="808080"/>
                <w:rtl w:val="0"/>
              </w:rPr>
              <w:t xml:space="preserve">Whole Staff</w:t>
            </w:r>
            <w:r w:rsidDel="00000000" w:rsidR="00000000" w:rsidRPr="00000000">
              <w:rPr>
                <w:rtl w:val="0"/>
              </w:rPr>
            </w:r>
          </w:p>
        </w:tc>
        <w:tc>
          <w:tcPr/>
          <w:p w:rsidR="00000000" w:rsidDel="00000000" w:rsidP="00000000" w:rsidRDefault="00000000" w:rsidRPr="00000000" w14:paraId="00000A62">
            <w:pPr>
              <w:rPr/>
            </w:pPr>
            <w:r w:rsidDel="00000000" w:rsidR="00000000" w:rsidRPr="00000000">
              <w:rPr>
                <w:rtl w:val="0"/>
              </w:rPr>
              <w:t xml:space="preserve">Timeline</w:t>
            </w:r>
          </w:p>
          <w:p w:rsidR="00000000" w:rsidDel="00000000" w:rsidP="00000000" w:rsidRDefault="00000000" w:rsidRPr="00000000" w14:paraId="00000A63">
            <w:pPr>
              <w:rPr/>
            </w:pPr>
            <w:r w:rsidDel="00000000" w:rsidR="00000000" w:rsidRPr="00000000">
              <w:rPr>
                <w:color w:val="808080"/>
                <w:rtl w:val="0"/>
              </w:rPr>
              <w:t xml:space="preserve">Whole school year</w:t>
            </w:r>
            <w:r w:rsidDel="00000000" w:rsidR="00000000" w:rsidRPr="00000000">
              <w:rPr>
                <w:rtl w:val="0"/>
              </w:rPr>
            </w:r>
          </w:p>
        </w:tc>
        <w:tc>
          <w:tcPr/>
          <w:p w:rsidR="00000000" w:rsidDel="00000000" w:rsidP="00000000" w:rsidRDefault="00000000" w:rsidRPr="00000000" w14:paraId="00000A64">
            <w:pPr>
              <w:rPr/>
            </w:pPr>
            <w:r w:rsidDel="00000000" w:rsidR="00000000" w:rsidRPr="00000000">
              <w:rPr>
                <w:rtl w:val="0"/>
              </w:rPr>
              <w:t xml:space="preserve">Evidence of Implementation</w:t>
            </w:r>
          </w:p>
          <w:p w:rsidR="00000000" w:rsidDel="00000000" w:rsidP="00000000" w:rsidRDefault="00000000" w:rsidRPr="00000000" w14:paraId="00000A65">
            <w:pPr>
              <w:rPr>
                <w:color w:val="808080"/>
              </w:rPr>
            </w:pPr>
            <w:r w:rsidDel="00000000" w:rsidR="00000000" w:rsidRPr="00000000">
              <w:rPr>
                <w:color w:val="808080"/>
                <w:rtl w:val="0"/>
              </w:rPr>
              <w:t xml:space="preserve">SOAR expectations posted in classrooms</w:t>
            </w:r>
          </w:p>
          <w:p w:rsidR="00000000" w:rsidDel="00000000" w:rsidP="00000000" w:rsidRDefault="00000000" w:rsidRPr="00000000" w14:paraId="00000A66">
            <w:pPr>
              <w:rPr>
                <w:color w:val="808080"/>
              </w:rPr>
            </w:pPr>
            <w:r w:rsidDel="00000000" w:rsidR="00000000" w:rsidRPr="00000000">
              <w:rPr>
                <w:color w:val="808080"/>
                <w:rtl w:val="0"/>
              </w:rPr>
              <w:t xml:space="preserve">Students completed Passport for matrix</w:t>
            </w:r>
          </w:p>
        </w:tc>
        <w:tc>
          <w:tcPr/>
          <w:p w:rsidR="00000000" w:rsidDel="00000000" w:rsidP="00000000" w:rsidRDefault="00000000" w:rsidRPr="00000000" w14:paraId="00000A67">
            <w:pPr>
              <w:rPr/>
            </w:pPr>
            <w:r w:rsidDel="00000000" w:rsidR="00000000" w:rsidRPr="00000000">
              <w:rPr>
                <w:rtl w:val="0"/>
              </w:rPr>
              <w:t xml:space="preserve">Assessment of Progress</w:t>
            </w:r>
          </w:p>
          <w:p w:rsidR="00000000" w:rsidDel="00000000" w:rsidP="00000000" w:rsidRDefault="00000000" w:rsidRPr="00000000" w14:paraId="00000A68">
            <w:pPr>
              <w:rPr>
                <w:color w:val="808080"/>
              </w:rPr>
            </w:pPr>
            <w:r w:rsidDel="00000000" w:rsidR="00000000" w:rsidRPr="00000000">
              <w:rPr>
                <w:color w:val="808080"/>
                <w:rtl w:val="0"/>
              </w:rPr>
              <w:t xml:space="preserve">Informal assessment of students knowledge of SOAR</w:t>
            </w:r>
          </w:p>
          <w:p w:rsidR="00000000" w:rsidDel="00000000" w:rsidP="00000000" w:rsidRDefault="00000000" w:rsidRPr="00000000" w14:paraId="00000A69">
            <w:pPr>
              <w:rPr>
                <w:color w:val="808080"/>
              </w:rPr>
            </w:pPr>
            <w:r w:rsidDel="00000000" w:rsidR="00000000" w:rsidRPr="00000000">
              <w:rPr>
                <w:color w:val="808080"/>
                <w:rtl w:val="0"/>
              </w:rPr>
              <w:t xml:space="preserve">Data for number of behavior referrals and incidents</w:t>
            </w:r>
          </w:p>
        </w:tc>
      </w:tr>
      <w:tr>
        <w:tc>
          <w:tcPr>
            <w:gridSpan w:val="4"/>
            <w:shd w:fill="d9d9d9" w:val="clear"/>
          </w:tcPr>
          <w:p w:rsidR="00000000" w:rsidDel="00000000" w:rsidP="00000000" w:rsidRDefault="00000000" w:rsidRPr="00000000" w14:paraId="00000A6A">
            <w:pPr>
              <w:rPr/>
            </w:pPr>
            <w:r w:rsidDel="00000000" w:rsidR="00000000" w:rsidRPr="00000000">
              <w:rPr>
                <w:rtl w:val="0"/>
              </w:rPr>
              <w:t xml:space="preserve">Goal # 2</w:t>
            </w:r>
          </w:p>
          <w:p w:rsidR="00000000" w:rsidDel="00000000" w:rsidP="00000000" w:rsidRDefault="00000000" w:rsidRPr="00000000" w14:paraId="00000A6B">
            <w:pPr>
              <w:rPr/>
            </w:pPr>
            <w:r w:rsidDel="00000000" w:rsidR="00000000" w:rsidRPr="00000000">
              <w:rPr>
                <w:rtl w:val="0"/>
              </w:rPr>
              <w:t xml:space="preserve">Increase student fluency and compreh</w:t>
            </w:r>
            <w:r w:rsidDel="00000000" w:rsidR="00000000" w:rsidRPr="00000000">
              <w:rPr>
                <w:rtl w:val="0"/>
              </w:rPr>
              <w:t xml:space="preserve">ension skills</w:t>
            </w:r>
            <w:r w:rsidDel="00000000" w:rsidR="00000000" w:rsidRPr="00000000">
              <w:rPr>
                <w:rtl w:val="0"/>
              </w:rPr>
            </w:r>
          </w:p>
        </w:tc>
        <w:tc>
          <w:tcPr>
            <w:shd w:fill="d9d9d9" w:val="clear"/>
          </w:tcPr>
          <w:p w:rsidR="00000000" w:rsidDel="00000000" w:rsidP="00000000" w:rsidRDefault="00000000" w:rsidRPr="00000000" w14:paraId="00000A6F">
            <w:pPr>
              <w:rPr/>
            </w:pPr>
            <w:r w:rsidDel="00000000" w:rsidR="00000000" w:rsidRPr="00000000">
              <w:rPr>
                <w:rtl w:val="0"/>
              </w:rPr>
            </w:r>
          </w:p>
        </w:tc>
      </w:tr>
      <w:tr>
        <w:tc>
          <w:tcPr/>
          <w:p w:rsidR="00000000" w:rsidDel="00000000" w:rsidP="00000000" w:rsidRDefault="00000000" w:rsidRPr="00000000" w14:paraId="00000A70">
            <w:pPr>
              <w:rPr/>
            </w:pPr>
            <w:r w:rsidDel="00000000" w:rsidR="00000000" w:rsidRPr="00000000">
              <w:rPr>
                <w:rtl w:val="0"/>
              </w:rPr>
              <w:t xml:space="preserve">Strategic Actions</w:t>
            </w:r>
          </w:p>
          <w:p w:rsidR="00000000" w:rsidDel="00000000" w:rsidP="00000000" w:rsidRDefault="00000000" w:rsidRPr="00000000" w14:paraId="00000A71">
            <w:pPr>
              <w:rPr>
                <w:color w:val="808080"/>
              </w:rPr>
            </w:pPr>
            <w:r w:rsidDel="00000000" w:rsidR="00000000" w:rsidRPr="00000000">
              <w:rPr>
                <w:color w:val="808080"/>
                <w:rtl w:val="0"/>
              </w:rPr>
              <w:t xml:space="preserve">Provide a guided time for typing practice and instruction.</w:t>
            </w:r>
          </w:p>
          <w:p w:rsidR="00000000" w:rsidDel="00000000" w:rsidP="00000000" w:rsidRDefault="00000000" w:rsidRPr="00000000" w14:paraId="00000A72">
            <w:pPr>
              <w:rPr>
                <w:color w:val="808080"/>
              </w:rPr>
            </w:pPr>
            <w:r w:rsidDel="00000000" w:rsidR="00000000" w:rsidRPr="00000000">
              <w:rPr>
                <w:color w:val="808080"/>
                <w:rtl w:val="0"/>
              </w:rPr>
              <w:t xml:space="preserve">Increase student access to technology and equipment</w:t>
            </w:r>
          </w:p>
          <w:p w:rsidR="00000000" w:rsidDel="00000000" w:rsidP="00000000" w:rsidRDefault="00000000" w:rsidRPr="00000000" w14:paraId="00000A73">
            <w:pPr>
              <w:rPr/>
            </w:pPr>
            <w:r w:rsidDel="00000000" w:rsidR="00000000" w:rsidRPr="00000000">
              <w:rPr>
                <w:rtl w:val="0"/>
              </w:rPr>
            </w:r>
          </w:p>
          <w:p w:rsidR="00000000" w:rsidDel="00000000" w:rsidP="00000000" w:rsidRDefault="00000000" w:rsidRPr="00000000" w14:paraId="00000A74">
            <w:pPr>
              <w:rPr/>
            </w:pPr>
            <w:r w:rsidDel="00000000" w:rsidR="00000000" w:rsidRPr="00000000">
              <w:rPr>
                <w:rtl w:val="0"/>
              </w:rPr>
            </w:r>
          </w:p>
          <w:p w:rsidR="00000000" w:rsidDel="00000000" w:rsidP="00000000" w:rsidRDefault="00000000" w:rsidRPr="00000000" w14:paraId="00000A75">
            <w:pPr>
              <w:rPr/>
            </w:pPr>
            <w:r w:rsidDel="00000000" w:rsidR="00000000" w:rsidRPr="00000000">
              <w:rPr>
                <w:rtl w:val="0"/>
              </w:rPr>
            </w:r>
          </w:p>
        </w:tc>
        <w:tc>
          <w:tcPr/>
          <w:p w:rsidR="00000000" w:rsidDel="00000000" w:rsidP="00000000" w:rsidRDefault="00000000" w:rsidRPr="00000000" w14:paraId="00000A76">
            <w:pPr>
              <w:rPr/>
            </w:pPr>
            <w:r w:rsidDel="00000000" w:rsidR="00000000" w:rsidRPr="00000000">
              <w:rPr>
                <w:rtl w:val="0"/>
              </w:rPr>
              <w:t xml:space="preserve">Responsible Persons</w:t>
            </w:r>
          </w:p>
          <w:p w:rsidR="00000000" w:rsidDel="00000000" w:rsidP="00000000" w:rsidRDefault="00000000" w:rsidRPr="00000000" w14:paraId="00000A77">
            <w:pPr>
              <w:rPr/>
            </w:pPr>
            <w:r w:rsidDel="00000000" w:rsidR="00000000" w:rsidRPr="00000000">
              <w:rPr>
                <w:color w:val="808080"/>
                <w:rtl w:val="0"/>
              </w:rPr>
              <w:t xml:space="preserve">Media Assistant, Classroom Teacher</w:t>
            </w:r>
            <w:r w:rsidDel="00000000" w:rsidR="00000000" w:rsidRPr="00000000">
              <w:rPr>
                <w:rtl w:val="0"/>
              </w:rPr>
            </w:r>
          </w:p>
        </w:tc>
        <w:tc>
          <w:tcPr/>
          <w:p w:rsidR="00000000" w:rsidDel="00000000" w:rsidP="00000000" w:rsidRDefault="00000000" w:rsidRPr="00000000" w14:paraId="00000A78">
            <w:pPr>
              <w:rPr/>
            </w:pPr>
            <w:r w:rsidDel="00000000" w:rsidR="00000000" w:rsidRPr="00000000">
              <w:rPr>
                <w:rtl w:val="0"/>
              </w:rPr>
              <w:t xml:space="preserve">Timeline</w:t>
            </w:r>
          </w:p>
          <w:p w:rsidR="00000000" w:rsidDel="00000000" w:rsidP="00000000" w:rsidRDefault="00000000" w:rsidRPr="00000000" w14:paraId="00000A79">
            <w:pPr>
              <w:rPr/>
            </w:pPr>
            <w:r w:rsidDel="00000000" w:rsidR="00000000" w:rsidRPr="00000000">
              <w:rPr>
                <w:color w:val="808080"/>
                <w:rtl w:val="0"/>
              </w:rPr>
              <w:t xml:space="preserve">Whole school year</w:t>
            </w:r>
            <w:r w:rsidDel="00000000" w:rsidR="00000000" w:rsidRPr="00000000">
              <w:rPr>
                <w:rtl w:val="0"/>
              </w:rPr>
            </w:r>
          </w:p>
        </w:tc>
        <w:tc>
          <w:tcPr/>
          <w:p w:rsidR="00000000" w:rsidDel="00000000" w:rsidP="00000000" w:rsidRDefault="00000000" w:rsidRPr="00000000" w14:paraId="00000A7A">
            <w:pPr>
              <w:rPr/>
            </w:pPr>
            <w:r w:rsidDel="00000000" w:rsidR="00000000" w:rsidRPr="00000000">
              <w:rPr>
                <w:rtl w:val="0"/>
              </w:rPr>
              <w:t xml:space="preserve">Evidence of Implementation</w:t>
            </w:r>
          </w:p>
          <w:p w:rsidR="00000000" w:rsidDel="00000000" w:rsidP="00000000" w:rsidRDefault="00000000" w:rsidRPr="00000000" w14:paraId="00000A7B">
            <w:pPr>
              <w:rPr/>
            </w:pPr>
            <w:r w:rsidDel="00000000" w:rsidR="00000000" w:rsidRPr="00000000">
              <w:rPr>
                <w:color w:val="808080"/>
                <w:rtl w:val="0"/>
              </w:rPr>
              <w:t xml:space="preserve">Increase in scores of typed responses on classroom tests</w:t>
            </w:r>
            <w:r w:rsidDel="00000000" w:rsidR="00000000" w:rsidRPr="00000000">
              <w:rPr>
                <w:rtl w:val="0"/>
              </w:rPr>
            </w:r>
          </w:p>
        </w:tc>
        <w:tc>
          <w:tcPr/>
          <w:p w:rsidR="00000000" w:rsidDel="00000000" w:rsidP="00000000" w:rsidRDefault="00000000" w:rsidRPr="00000000" w14:paraId="00000A7C">
            <w:pPr>
              <w:rPr/>
            </w:pPr>
            <w:r w:rsidDel="00000000" w:rsidR="00000000" w:rsidRPr="00000000">
              <w:rPr>
                <w:rtl w:val="0"/>
              </w:rPr>
              <w:t xml:space="preserve">Assessment of Progress</w:t>
            </w:r>
          </w:p>
          <w:p w:rsidR="00000000" w:rsidDel="00000000" w:rsidP="00000000" w:rsidRDefault="00000000" w:rsidRPr="00000000" w14:paraId="00000A7D">
            <w:pPr>
              <w:rPr>
                <w:color w:val="808080"/>
              </w:rPr>
            </w:pPr>
            <w:r w:rsidDel="00000000" w:rsidR="00000000" w:rsidRPr="00000000">
              <w:rPr>
                <w:color w:val="808080"/>
                <w:rtl w:val="0"/>
              </w:rPr>
              <w:t xml:space="preserve">Analyze typed response questions on assessments</w:t>
            </w:r>
          </w:p>
          <w:p w:rsidR="00000000" w:rsidDel="00000000" w:rsidP="00000000" w:rsidRDefault="00000000" w:rsidRPr="00000000" w14:paraId="00000A7E">
            <w:pPr>
              <w:rPr>
                <w:color w:val="808080"/>
              </w:rPr>
            </w:pPr>
            <w:r w:rsidDel="00000000" w:rsidR="00000000" w:rsidRPr="00000000">
              <w:rPr>
                <w:rtl w:val="0"/>
              </w:rPr>
            </w:r>
          </w:p>
          <w:p w:rsidR="00000000" w:rsidDel="00000000" w:rsidP="00000000" w:rsidRDefault="00000000" w:rsidRPr="00000000" w14:paraId="00000A7F">
            <w:pPr>
              <w:rPr>
                <w:color w:val="808080"/>
              </w:rPr>
            </w:pPr>
            <w:r w:rsidDel="00000000" w:rsidR="00000000" w:rsidRPr="00000000">
              <w:rPr>
                <w:color w:val="808080"/>
                <w:rtl w:val="0"/>
              </w:rPr>
              <w:t xml:space="preserve">Analyze PARCC data for writing</w:t>
            </w:r>
          </w:p>
        </w:tc>
      </w:tr>
      <w:tr>
        <w:tc>
          <w:tcPr>
            <w:gridSpan w:val="4"/>
            <w:shd w:fill="d9d9d9" w:val="clear"/>
          </w:tcPr>
          <w:p w:rsidR="00000000" w:rsidDel="00000000" w:rsidP="00000000" w:rsidRDefault="00000000" w:rsidRPr="00000000" w14:paraId="00000A80">
            <w:pPr>
              <w:rPr/>
            </w:pPr>
            <w:r w:rsidDel="00000000" w:rsidR="00000000" w:rsidRPr="00000000">
              <w:rPr>
                <w:rtl w:val="0"/>
              </w:rPr>
              <w:t xml:space="preserve">Goal # 3</w:t>
            </w:r>
          </w:p>
          <w:p w:rsidR="00000000" w:rsidDel="00000000" w:rsidP="00000000" w:rsidRDefault="00000000" w:rsidRPr="00000000" w14:paraId="00000A81">
            <w:pPr>
              <w:rPr/>
            </w:pPr>
            <w:r w:rsidDel="00000000" w:rsidR="00000000" w:rsidRPr="00000000">
              <w:rPr>
                <w:rtl w:val="0"/>
              </w:rPr>
              <w:t xml:space="preserve">Increase fluency and comprehension skills in reading</w:t>
            </w:r>
          </w:p>
        </w:tc>
        <w:tc>
          <w:tcPr>
            <w:shd w:fill="d9d9d9" w:val="clear"/>
          </w:tcPr>
          <w:p w:rsidR="00000000" w:rsidDel="00000000" w:rsidP="00000000" w:rsidRDefault="00000000" w:rsidRPr="00000000" w14:paraId="00000A85">
            <w:pPr>
              <w:rPr/>
            </w:pPr>
            <w:r w:rsidDel="00000000" w:rsidR="00000000" w:rsidRPr="00000000">
              <w:rPr>
                <w:rtl w:val="0"/>
              </w:rPr>
            </w:r>
          </w:p>
        </w:tc>
      </w:tr>
      <w:tr>
        <w:tc>
          <w:tcPr/>
          <w:p w:rsidR="00000000" w:rsidDel="00000000" w:rsidP="00000000" w:rsidRDefault="00000000" w:rsidRPr="00000000" w14:paraId="00000A86">
            <w:pPr>
              <w:rPr/>
            </w:pPr>
            <w:r w:rsidDel="00000000" w:rsidR="00000000" w:rsidRPr="00000000">
              <w:rPr>
                <w:rtl w:val="0"/>
              </w:rPr>
              <w:t xml:space="preserve">Strategic Actions</w:t>
            </w:r>
          </w:p>
          <w:p w:rsidR="00000000" w:rsidDel="00000000" w:rsidP="00000000" w:rsidRDefault="00000000" w:rsidRPr="00000000" w14:paraId="00000A87">
            <w:pPr>
              <w:rPr>
                <w:color w:val="808080"/>
              </w:rPr>
            </w:pPr>
            <w:r w:rsidDel="00000000" w:rsidR="00000000" w:rsidRPr="00000000">
              <w:rPr>
                <w:color w:val="808080"/>
                <w:rtl w:val="0"/>
              </w:rPr>
              <w:t xml:space="preserve">Orton Gillingham in grades PreK-2</w:t>
            </w:r>
          </w:p>
          <w:p w:rsidR="00000000" w:rsidDel="00000000" w:rsidP="00000000" w:rsidRDefault="00000000" w:rsidRPr="00000000" w14:paraId="00000A88">
            <w:pPr>
              <w:rPr>
                <w:color w:val="808080"/>
              </w:rPr>
            </w:pPr>
            <w:r w:rsidDel="00000000" w:rsidR="00000000" w:rsidRPr="00000000">
              <w:rPr>
                <w:color w:val="808080"/>
                <w:rtl w:val="0"/>
              </w:rPr>
              <w:t xml:space="preserve">HMH intervention programs in grades 3-5</w:t>
            </w:r>
          </w:p>
          <w:p w:rsidR="00000000" w:rsidDel="00000000" w:rsidP="00000000" w:rsidRDefault="00000000" w:rsidRPr="00000000" w14:paraId="00000A89">
            <w:pPr>
              <w:rPr>
                <w:color w:val="808080"/>
              </w:rPr>
            </w:pPr>
            <w:r w:rsidDel="00000000" w:rsidR="00000000" w:rsidRPr="00000000">
              <w:rPr>
                <w:color w:val="808080"/>
                <w:rtl w:val="0"/>
              </w:rPr>
              <w:t xml:space="preserve">QRIs</w:t>
            </w:r>
          </w:p>
          <w:p w:rsidR="00000000" w:rsidDel="00000000" w:rsidP="00000000" w:rsidRDefault="00000000" w:rsidRPr="00000000" w14:paraId="00000A8A">
            <w:pPr>
              <w:rPr/>
            </w:pPr>
            <w:r w:rsidDel="00000000" w:rsidR="00000000" w:rsidRPr="00000000">
              <w:rPr>
                <w:rtl w:val="0"/>
              </w:rPr>
            </w:r>
          </w:p>
        </w:tc>
        <w:tc>
          <w:tcPr/>
          <w:p w:rsidR="00000000" w:rsidDel="00000000" w:rsidP="00000000" w:rsidRDefault="00000000" w:rsidRPr="00000000" w14:paraId="00000A8B">
            <w:pPr>
              <w:rPr/>
            </w:pPr>
            <w:r w:rsidDel="00000000" w:rsidR="00000000" w:rsidRPr="00000000">
              <w:rPr>
                <w:rtl w:val="0"/>
              </w:rPr>
              <w:t xml:space="preserve">Responsible Persons</w:t>
            </w:r>
          </w:p>
          <w:p w:rsidR="00000000" w:rsidDel="00000000" w:rsidP="00000000" w:rsidRDefault="00000000" w:rsidRPr="00000000" w14:paraId="00000A8C">
            <w:pPr>
              <w:rPr/>
            </w:pPr>
            <w:r w:rsidDel="00000000" w:rsidR="00000000" w:rsidRPr="00000000">
              <w:rPr>
                <w:color w:val="808080"/>
                <w:rtl w:val="0"/>
              </w:rPr>
              <w:t xml:space="preserve">classroom teachers, special ed teachers, intervention teachers</w:t>
            </w:r>
            <w:r w:rsidDel="00000000" w:rsidR="00000000" w:rsidRPr="00000000">
              <w:rPr>
                <w:rtl w:val="0"/>
              </w:rPr>
            </w:r>
          </w:p>
        </w:tc>
        <w:tc>
          <w:tcPr/>
          <w:p w:rsidR="00000000" w:rsidDel="00000000" w:rsidP="00000000" w:rsidRDefault="00000000" w:rsidRPr="00000000" w14:paraId="00000A8D">
            <w:pPr>
              <w:rPr/>
            </w:pPr>
            <w:r w:rsidDel="00000000" w:rsidR="00000000" w:rsidRPr="00000000">
              <w:rPr>
                <w:rtl w:val="0"/>
              </w:rPr>
              <w:t xml:space="preserve">Timeline</w:t>
            </w:r>
          </w:p>
          <w:p w:rsidR="00000000" w:rsidDel="00000000" w:rsidP="00000000" w:rsidRDefault="00000000" w:rsidRPr="00000000" w14:paraId="00000A8E">
            <w:pPr>
              <w:rPr/>
            </w:pPr>
            <w:r w:rsidDel="00000000" w:rsidR="00000000" w:rsidRPr="00000000">
              <w:rPr>
                <w:color w:val="808080"/>
                <w:rtl w:val="0"/>
              </w:rPr>
              <w:t xml:space="preserve">whole year</w:t>
            </w:r>
            <w:r w:rsidDel="00000000" w:rsidR="00000000" w:rsidRPr="00000000">
              <w:rPr>
                <w:rtl w:val="0"/>
              </w:rPr>
            </w:r>
          </w:p>
        </w:tc>
        <w:tc>
          <w:tcPr/>
          <w:p w:rsidR="00000000" w:rsidDel="00000000" w:rsidP="00000000" w:rsidRDefault="00000000" w:rsidRPr="00000000" w14:paraId="00000A8F">
            <w:pPr>
              <w:rPr/>
            </w:pPr>
            <w:r w:rsidDel="00000000" w:rsidR="00000000" w:rsidRPr="00000000">
              <w:rPr>
                <w:rtl w:val="0"/>
              </w:rPr>
              <w:t xml:space="preserve">Evidence of Implementation</w:t>
            </w:r>
          </w:p>
          <w:p w:rsidR="00000000" w:rsidDel="00000000" w:rsidP="00000000" w:rsidRDefault="00000000" w:rsidRPr="00000000" w14:paraId="00000A90">
            <w:pPr>
              <w:rPr/>
            </w:pPr>
            <w:r w:rsidDel="00000000" w:rsidR="00000000" w:rsidRPr="00000000">
              <w:rPr>
                <w:color w:val="808080"/>
                <w:rtl w:val="0"/>
              </w:rPr>
              <w:t xml:space="preserve">increase in scores on HMH and Orton assessments</w:t>
            </w:r>
            <w:r w:rsidDel="00000000" w:rsidR="00000000" w:rsidRPr="00000000">
              <w:rPr>
                <w:rtl w:val="0"/>
              </w:rPr>
            </w:r>
          </w:p>
        </w:tc>
        <w:tc>
          <w:tcPr/>
          <w:p w:rsidR="00000000" w:rsidDel="00000000" w:rsidP="00000000" w:rsidRDefault="00000000" w:rsidRPr="00000000" w14:paraId="00000A91">
            <w:pPr>
              <w:rPr/>
            </w:pPr>
            <w:r w:rsidDel="00000000" w:rsidR="00000000" w:rsidRPr="00000000">
              <w:rPr>
                <w:rtl w:val="0"/>
              </w:rPr>
              <w:t xml:space="preserve">Assessment of Progress</w:t>
            </w:r>
          </w:p>
          <w:p w:rsidR="00000000" w:rsidDel="00000000" w:rsidP="00000000" w:rsidRDefault="00000000" w:rsidRPr="00000000" w14:paraId="00000A92">
            <w:pPr>
              <w:rPr>
                <w:color w:val="808080"/>
              </w:rPr>
            </w:pPr>
            <w:r w:rsidDel="00000000" w:rsidR="00000000" w:rsidRPr="00000000">
              <w:rPr>
                <w:color w:val="808080"/>
                <w:rtl w:val="0"/>
              </w:rPr>
              <w:t xml:space="preserve">Orton Gillingham assessments, HMH inventories, progress monitoring RTI students</w:t>
            </w:r>
          </w:p>
          <w:p w:rsidR="00000000" w:rsidDel="00000000" w:rsidP="00000000" w:rsidRDefault="00000000" w:rsidRPr="00000000" w14:paraId="00000A93">
            <w:pPr>
              <w:rPr>
                <w:color w:val="808080"/>
              </w:rPr>
            </w:pPr>
            <w:r w:rsidDel="00000000" w:rsidR="00000000" w:rsidRPr="00000000">
              <w:rPr>
                <w:rtl w:val="0"/>
              </w:rPr>
            </w:r>
          </w:p>
        </w:tc>
      </w:tr>
      <w:tr>
        <w:tc>
          <w:tcPr>
            <w:gridSpan w:val="4"/>
            <w:shd w:fill="d9d9d9" w:val="clear"/>
          </w:tcPr>
          <w:p w:rsidR="00000000" w:rsidDel="00000000" w:rsidP="00000000" w:rsidRDefault="00000000" w:rsidRPr="00000000" w14:paraId="00000A94">
            <w:pPr>
              <w:rPr/>
            </w:pPr>
            <w:r w:rsidDel="00000000" w:rsidR="00000000" w:rsidRPr="00000000">
              <w:rPr>
                <w:rtl w:val="0"/>
              </w:rPr>
              <w:t xml:space="preserve">Goal # 4</w:t>
            </w:r>
          </w:p>
          <w:p w:rsidR="00000000" w:rsidDel="00000000" w:rsidP="00000000" w:rsidRDefault="00000000" w:rsidRPr="00000000" w14:paraId="00000A95">
            <w:pPr>
              <w:rPr/>
            </w:pPr>
            <w:r w:rsidDel="00000000" w:rsidR="00000000" w:rsidRPr="00000000">
              <w:rPr>
                <w:rtl w:val="0"/>
              </w:rPr>
              <w:t xml:space="preserve">Improve writing skills and structure.</w:t>
            </w:r>
          </w:p>
        </w:tc>
        <w:tc>
          <w:tcPr>
            <w:shd w:fill="d9d9d9" w:val="clear"/>
          </w:tcPr>
          <w:p w:rsidR="00000000" w:rsidDel="00000000" w:rsidP="00000000" w:rsidRDefault="00000000" w:rsidRPr="00000000" w14:paraId="00000A99">
            <w:pPr>
              <w:rPr/>
            </w:pPr>
            <w:r w:rsidDel="00000000" w:rsidR="00000000" w:rsidRPr="00000000">
              <w:rPr>
                <w:rtl w:val="0"/>
              </w:rPr>
            </w:r>
          </w:p>
        </w:tc>
      </w:tr>
      <w:tr>
        <w:tc>
          <w:tcPr/>
          <w:p w:rsidR="00000000" w:rsidDel="00000000" w:rsidP="00000000" w:rsidRDefault="00000000" w:rsidRPr="00000000" w14:paraId="00000A9A">
            <w:pPr>
              <w:rPr/>
            </w:pPr>
            <w:r w:rsidDel="00000000" w:rsidR="00000000" w:rsidRPr="00000000">
              <w:rPr>
                <w:rtl w:val="0"/>
              </w:rPr>
              <w:t xml:space="preserve">Strategic Actions</w:t>
            </w:r>
          </w:p>
          <w:p w:rsidR="00000000" w:rsidDel="00000000" w:rsidP="00000000" w:rsidRDefault="00000000" w:rsidRPr="00000000" w14:paraId="00000A9B">
            <w:pPr>
              <w:rPr>
                <w:color w:val="808080"/>
              </w:rPr>
            </w:pPr>
            <w:r w:rsidDel="00000000" w:rsidR="00000000" w:rsidRPr="00000000">
              <w:rPr>
                <w:color w:val="808080"/>
                <w:rtl w:val="0"/>
              </w:rPr>
              <w:t xml:space="preserve">Lucy Calkins writing curriculum</w:t>
            </w:r>
          </w:p>
          <w:p w:rsidR="00000000" w:rsidDel="00000000" w:rsidP="00000000" w:rsidRDefault="00000000" w:rsidRPr="00000000" w14:paraId="00000A9C">
            <w:pPr>
              <w:rPr>
                <w:color w:val="808080"/>
              </w:rPr>
            </w:pPr>
            <w:r w:rsidDel="00000000" w:rsidR="00000000" w:rsidRPr="00000000">
              <w:rPr>
                <w:rtl w:val="0"/>
              </w:rPr>
            </w:r>
          </w:p>
          <w:p w:rsidR="00000000" w:rsidDel="00000000" w:rsidP="00000000" w:rsidRDefault="00000000" w:rsidRPr="00000000" w14:paraId="00000A9D">
            <w:pPr>
              <w:rPr>
                <w:color w:val="808080"/>
              </w:rPr>
            </w:pPr>
            <w:r w:rsidDel="00000000" w:rsidR="00000000" w:rsidRPr="00000000">
              <w:rPr>
                <w:color w:val="808080"/>
                <w:rtl w:val="0"/>
              </w:rPr>
              <w:t xml:space="preserve">More opportunities for written expression</w:t>
            </w:r>
          </w:p>
          <w:p w:rsidR="00000000" w:rsidDel="00000000" w:rsidP="00000000" w:rsidRDefault="00000000" w:rsidRPr="00000000" w14:paraId="00000A9E">
            <w:pPr>
              <w:rPr/>
            </w:pPr>
            <w:r w:rsidDel="00000000" w:rsidR="00000000" w:rsidRPr="00000000">
              <w:rPr>
                <w:rtl w:val="0"/>
              </w:rPr>
            </w:r>
          </w:p>
          <w:p w:rsidR="00000000" w:rsidDel="00000000" w:rsidP="00000000" w:rsidRDefault="00000000" w:rsidRPr="00000000" w14:paraId="00000A9F">
            <w:pPr>
              <w:rPr/>
            </w:pPr>
            <w:r w:rsidDel="00000000" w:rsidR="00000000" w:rsidRPr="00000000">
              <w:rPr>
                <w:rtl w:val="0"/>
              </w:rPr>
            </w:r>
          </w:p>
          <w:p w:rsidR="00000000" w:rsidDel="00000000" w:rsidP="00000000" w:rsidRDefault="00000000" w:rsidRPr="00000000" w14:paraId="00000AA0">
            <w:pPr>
              <w:rPr/>
            </w:pPr>
            <w:r w:rsidDel="00000000" w:rsidR="00000000" w:rsidRPr="00000000">
              <w:rPr>
                <w:rtl w:val="0"/>
              </w:rPr>
            </w:r>
          </w:p>
        </w:tc>
        <w:tc>
          <w:tcPr/>
          <w:p w:rsidR="00000000" w:rsidDel="00000000" w:rsidP="00000000" w:rsidRDefault="00000000" w:rsidRPr="00000000" w14:paraId="00000AA1">
            <w:pPr>
              <w:rPr/>
            </w:pPr>
            <w:r w:rsidDel="00000000" w:rsidR="00000000" w:rsidRPr="00000000">
              <w:rPr>
                <w:rtl w:val="0"/>
              </w:rPr>
              <w:t xml:space="preserve">Responsible Persons</w:t>
            </w:r>
          </w:p>
          <w:p w:rsidR="00000000" w:rsidDel="00000000" w:rsidP="00000000" w:rsidRDefault="00000000" w:rsidRPr="00000000" w14:paraId="00000AA2">
            <w:pPr>
              <w:rPr/>
            </w:pPr>
            <w:r w:rsidDel="00000000" w:rsidR="00000000" w:rsidRPr="00000000">
              <w:rPr>
                <w:color w:val="808080"/>
                <w:rtl w:val="0"/>
              </w:rPr>
              <w:t xml:space="preserve">Classroom teachers, RTI teacher</w:t>
            </w:r>
            <w:r w:rsidDel="00000000" w:rsidR="00000000" w:rsidRPr="00000000">
              <w:rPr>
                <w:rtl w:val="0"/>
              </w:rPr>
            </w:r>
          </w:p>
        </w:tc>
        <w:tc>
          <w:tcPr/>
          <w:p w:rsidR="00000000" w:rsidDel="00000000" w:rsidP="00000000" w:rsidRDefault="00000000" w:rsidRPr="00000000" w14:paraId="00000AA3">
            <w:pPr>
              <w:rPr/>
            </w:pPr>
            <w:r w:rsidDel="00000000" w:rsidR="00000000" w:rsidRPr="00000000">
              <w:rPr>
                <w:rtl w:val="0"/>
              </w:rPr>
              <w:t xml:space="preserve">Timeline</w:t>
            </w:r>
          </w:p>
          <w:p w:rsidR="00000000" w:rsidDel="00000000" w:rsidP="00000000" w:rsidRDefault="00000000" w:rsidRPr="00000000" w14:paraId="00000AA4">
            <w:pPr>
              <w:rPr/>
            </w:pPr>
            <w:r w:rsidDel="00000000" w:rsidR="00000000" w:rsidRPr="00000000">
              <w:rPr>
                <w:color w:val="808080"/>
                <w:rtl w:val="0"/>
              </w:rPr>
              <w:t xml:space="preserve">whole year.</w:t>
            </w:r>
            <w:r w:rsidDel="00000000" w:rsidR="00000000" w:rsidRPr="00000000">
              <w:rPr>
                <w:rtl w:val="0"/>
              </w:rPr>
            </w:r>
          </w:p>
        </w:tc>
        <w:tc>
          <w:tcPr/>
          <w:p w:rsidR="00000000" w:rsidDel="00000000" w:rsidP="00000000" w:rsidRDefault="00000000" w:rsidRPr="00000000" w14:paraId="00000AA5">
            <w:pPr>
              <w:rPr/>
            </w:pPr>
            <w:r w:rsidDel="00000000" w:rsidR="00000000" w:rsidRPr="00000000">
              <w:rPr>
                <w:rtl w:val="0"/>
              </w:rPr>
              <w:t xml:space="preserve">Evidence of Implementation</w:t>
            </w:r>
          </w:p>
          <w:p w:rsidR="00000000" w:rsidDel="00000000" w:rsidP="00000000" w:rsidRDefault="00000000" w:rsidRPr="00000000" w14:paraId="00000AA6">
            <w:pPr>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AA7">
            <w:pPr>
              <w:rPr/>
            </w:pPr>
            <w:r w:rsidDel="00000000" w:rsidR="00000000" w:rsidRPr="00000000">
              <w:rPr>
                <w:rtl w:val="0"/>
              </w:rPr>
              <w:t xml:space="preserve">Assessment of Progress</w:t>
            </w:r>
          </w:p>
          <w:p w:rsidR="00000000" w:rsidDel="00000000" w:rsidP="00000000" w:rsidRDefault="00000000" w:rsidRPr="00000000" w14:paraId="00000AA8">
            <w:pPr>
              <w:rPr/>
            </w:pPr>
            <w:r w:rsidDel="00000000" w:rsidR="00000000" w:rsidRPr="00000000">
              <w:rPr>
                <w:color w:val="808080"/>
                <w:rtl w:val="0"/>
              </w:rPr>
              <w:t xml:space="preserve">quarterly writing assessments using Lucy Calkins rubrics</w:t>
            </w:r>
            <w:r w:rsidDel="00000000" w:rsidR="00000000" w:rsidRPr="00000000">
              <w:rPr>
                <w:rtl w:val="0"/>
              </w:rPr>
            </w:r>
          </w:p>
        </w:tc>
      </w:tr>
    </w:tbl>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A">
      <w:pP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AAB">
      <w:pP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IV    TITLE I PARENT INVOLVEMENT</w:t>
      </w:r>
    </w:p>
    <w:p w:rsidR="00000000" w:rsidDel="00000000" w:rsidP="00000000" w:rsidRDefault="00000000" w:rsidRPr="00000000" w14:paraId="00000AAC">
      <w:pPr>
        <w:pStyle w:val="Heading1"/>
        <w:spacing w:after="200" w:before="400" w:lineRule="auto"/>
        <w:ind w:left="-630" w:firstLine="0"/>
        <w:jc w:val="center"/>
        <w:rPr>
          <w:rFonts w:ascii="Arial" w:cs="Arial" w:eastAsia="Arial" w:hAnsi="Arial"/>
          <w:b w:val="0"/>
          <w:sz w:val="40"/>
          <w:szCs w:val="40"/>
        </w:rPr>
      </w:pPr>
      <w:bookmarkStart w:colFirst="0" w:colLast="0" w:name="_a1mlhwvw9tt0" w:id="25"/>
      <w:bookmarkEnd w:id="25"/>
      <w:r w:rsidDel="00000000" w:rsidR="00000000" w:rsidRPr="00000000">
        <w:rPr>
          <w:rFonts w:ascii="Arial" w:cs="Arial" w:eastAsia="Arial" w:hAnsi="Arial"/>
          <w:b w:val="0"/>
          <w:sz w:val="40"/>
          <w:szCs w:val="40"/>
          <w:rtl w:val="0"/>
        </w:rPr>
        <w:t xml:space="preserve">Parental Involvement: Component 6 (ESSA Component 3)</w:t>
      </w:r>
    </w:p>
    <w:p w:rsidR="00000000" w:rsidDel="00000000" w:rsidP="00000000" w:rsidRDefault="00000000" w:rsidRPr="00000000" w14:paraId="00000AAD">
      <w:pPr>
        <w:spacing w:after="0" w:line="276" w:lineRule="auto"/>
        <w:ind w:left="-63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AAE">
      <w:pPr>
        <w:spacing w:after="0" w:line="276" w:lineRule="auto"/>
        <w:ind w:left="-630" w:firstLine="0"/>
        <w:jc w:val="center"/>
        <w:rPr>
          <w:rFonts w:ascii="Arial" w:cs="Arial" w:eastAsia="Arial" w:hAnsi="Arial"/>
          <w:b w:val="1"/>
          <w:sz w:val="24"/>
          <w:szCs w:val="24"/>
        </w:rPr>
      </w:pPr>
      <w:r w:rsidDel="00000000" w:rsidR="00000000" w:rsidRPr="00000000">
        <w:rPr>
          <w:rtl w:val="0"/>
        </w:rPr>
      </w:r>
    </w:p>
    <w:tbl>
      <w:tblPr>
        <w:tblStyle w:val="Table115"/>
        <w:tblW w:w="1123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35"/>
        <w:tblGridChange w:id="0">
          <w:tblGrid>
            <w:gridCol w:w="11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Strategies to increase parental involvement: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Gift cards for parent attendance to parent events (reading nights, parent cafe, Title one nights), Gift cards for Parent/Child activity calendar, Inviting Parents to Monthly Pep assemblies, Parent/Volunteer Wednesdays, Christmas Programs, Back to School Night, Parent Conferences, Book Fair, Parent Cafe, Eagle Reading Night, Judy Center Playgroups, Title One Parent Nights, Judy Center Pathway Plans, Judy Center County wide Parent events, Learning Beyond the Classroom, Parent volunteer for monthly lessons, Parent volunteers for PTO Fall Fest/Santa shop, Develop a quality program with “Parent Volunteers” to provide a resource and support base for our school community, Opportunities for parents to assist with various programs and activities. </w:t>
            </w:r>
          </w:p>
          <w:p w:rsidR="00000000" w:rsidDel="00000000" w:rsidP="00000000" w:rsidRDefault="00000000" w:rsidRPr="00000000" w14:paraId="00000AB1">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AB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AB3">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GCPS Strategic Plan 2015-2018- Objectives: 2.3 Increase the number of early learning experiences within the county from 5-10 offerings for children in Garrett County by establishing a regular schedule for playgroups (0-5 year olds).</w:t>
            </w:r>
          </w:p>
        </w:tc>
      </w:tr>
    </w:tbl>
    <w:p w:rsidR="00000000" w:rsidDel="00000000" w:rsidP="00000000" w:rsidRDefault="00000000" w:rsidRPr="00000000" w14:paraId="00000AB4">
      <w:pPr>
        <w:spacing w:after="0" w:line="276" w:lineRule="auto"/>
        <w:ind w:left="-63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AB5">
      <w:pPr>
        <w:spacing w:after="0" w:line="276" w:lineRule="auto"/>
        <w:ind w:left="-63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Involvement (Volunteer Hours) Program Assessment</w:t>
      </w:r>
    </w:p>
    <w:tbl>
      <w:tblPr>
        <w:tblStyle w:val="Table116"/>
        <w:tblW w:w="11070.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850"/>
        <w:tblGridChange w:id="0">
          <w:tblGrid>
            <w:gridCol w:w="5220"/>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AB6">
            <w:pPr>
              <w:widowControl w:val="0"/>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Mid-Year 2018-19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AB7">
            <w:pPr>
              <w:widowControl w:val="0"/>
              <w:spacing w:after="0" w:line="240" w:lineRule="auto"/>
              <w:rPr>
                <w:rFonts w:ascii="Arial" w:cs="Arial" w:eastAsia="Arial" w:hAnsi="Arial"/>
                <w:b w:val="1"/>
                <w:sz w:val="24"/>
                <w:szCs w:val="24"/>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8">
            <w:pPr>
              <w:widowControl w:val="0"/>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End of Year  2018-19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spacing w:after="0" w:line="240" w:lineRule="auto"/>
              <w:rPr>
                <w:rFonts w:ascii="Arial" w:cs="Arial" w:eastAsia="Arial" w:hAnsi="Arial"/>
                <w:b w:val="1"/>
                <w:sz w:val="24"/>
                <w:szCs w:val="24"/>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Baseline Data 2017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B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740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EOY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ABE">
      <w:pPr>
        <w:spacing w:after="0" w:line="276" w:lineRule="auto"/>
        <w:ind w:left="-630" w:firstLine="0"/>
        <w:rPr>
          <w:b w:val="1"/>
        </w:rPr>
      </w:pPr>
      <w:r w:rsidDel="00000000" w:rsidR="00000000" w:rsidRPr="00000000">
        <w:rPr>
          <w:rtl w:val="0"/>
        </w:rPr>
      </w:r>
    </w:p>
    <w:p w:rsidR="00000000" w:rsidDel="00000000" w:rsidP="00000000" w:rsidRDefault="00000000" w:rsidRPr="00000000" w14:paraId="00000ABF">
      <w:pPr>
        <w:ind w:left="720" w:hanging="720"/>
        <w:jc w:val="both"/>
        <w:rPr>
          <w:rFonts w:ascii="Calibri" w:cs="Calibri" w:eastAsia="Calibri" w:hAnsi="Calibri"/>
        </w:rPr>
      </w:pPr>
      <w:r w:rsidDel="00000000" w:rsidR="00000000" w:rsidRPr="00000000">
        <w:rPr>
          <w:rFonts w:ascii="Calibri" w:cs="Calibri" w:eastAsia="Calibri" w:hAnsi="Calibri"/>
          <w:b w:val="1"/>
          <w:rtl w:val="0"/>
        </w:rPr>
        <w:t xml:space="preserve">Parent/Community Involvement Needs</w:t>
      </w:r>
      <w:r w:rsidDel="00000000" w:rsidR="00000000" w:rsidRPr="00000000">
        <w:rPr>
          <w:rFonts w:ascii="Calibri" w:cs="Calibri" w:eastAsia="Calibri" w:hAnsi="Calibri"/>
          <w:rtl w:val="0"/>
        </w:rPr>
        <w:t xml:space="preserve">                                             </w:t>
      </w:r>
    </w:p>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Describe your school’s parental/community involvement. Support with data (i.e. volunteer hours, percent of family/parent participation from sign in sheets, type and number of parent activities, etc.). Title I schools must analyze information from the Title I Parent Interest Survey.  </w:t>
      </w:r>
      <w:r w:rsidDel="00000000" w:rsidR="00000000" w:rsidRPr="00000000">
        <w:rPr>
          <w:rtl w:val="0"/>
        </w:rPr>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rPr>
      </w:pPr>
      <w:r w:rsidDel="00000000" w:rsidR="00000000" w:rsidRPr="00000000">
        <w:rPr>
          <w:rtl w:val="0"/>
        </w:rPr>
      </w:r>
    </w:p>
    <w:tbl>
      <w:tblPr>
        <w:tblStyle w:val="Table117"/>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AC2">
            <w:pPr>
              <w:tabs>
                <w:tab w:val="left" w:pos="3970"/>
              </w:tabs>
              <w:spacing w:after="0" w:line="240" w:lineRule="auto"/>
              <w:rPr/>
            </w:pPr>
            <w:r w:rsidDel="00000000" w:rsidR="00000000" w:rsidRPr="00000000">
              <w:rPr>
                <w:rtl w:val="0"/>
              </w:rPr>
              <w:t xml:space="preserve">For the 2017-2018 school year there was a total of 714 parent volunteer hours logged.  Friendsville Elementary School strives to enhance family and community partnerships.  We have parent volunteers come into our school once a week on a consistent basis to run off papers, laminate, etc. for our staff members.  Our parent volunteers also help out with the Fall Festival, the Spring Fling, Pumpkin Day, Field Day, and Santa’s Workshop.</w:t>
            </w:r>
          </w:p>
          <w:p w:rsidR="00000000" w:rsidDel="00000000" w:rsidP="00000000" w:rsidRDefault="00000000" w:rsidRPr="00000000" w14:paraId="00000AC3">
            <w:pPr>
              <w:tabs>
                <w:tab w:val="left" w:pos="3970"/>
              </w:tabs>
              <w:spacing w:after="0" w:line="240" w:lineRule="auto"/>
              <w:rPr/>
            </w:pPr>
            <w:r w:rsidDel="00000000" w:rsidR="00000000" w:rsidRPr="00000000">
              <w:rPr>
                <w:rtl w:val="0"/>
              </w:rPr>
              <w:tab/>
              <w:tab/>
              <w:tab/>
              <w:tab/>
              <w:tab/>
              <w:tab/>
            </w:r>
          </w:p>
          <w:p w:rsidR="00000000" w:rsidDel="00000000" w:rsidP="00000000" w:rsidRDefault="00000000" w:rsidRPr="00000000" w14:paraId="00000AC4">
            <w:pPr>
              <w:tabs>
                <w:tab w:val="left" w:pos="3970"/>
              </w:tabs>
              <w:spacing w:after="0" w:line="240" w:lineRule="auto"/>
              <w:rPr/>
            </w:pPr>
            <w:r w:rsidDel="00000000" w:rsidR="00000000" w:rsidRPr="00000000">
              <w:rPr>
                <w:rtl w:val="0"/>
              </w:rPr>
              <w:t xml:space="preserve">Community partnerships are important to the success of our students at Friendsville Elementary.  We have a strong partnership with The University of Maryland Extension Office with programs on healthy living as well as STEM activities.  The Oakland Lions partner with us to provide vision screenings for our primary students. </w:t>
            </w:r>
          </w:p>
          <w:p w:rsidR="00000000" w:rsidDel="00000000" w:rsidP="00000000" w:rsidRDefault="00000000" w:rsidRPr="00000000" w14:paraId="00000AC5">
            <w:pPr>
              <w:tabs>
                <w:tab w:val="left" w:pos="3970"/>
              </w:tabs>
              <w:spacing w:after="0" w:line="240" w:lineRule="auto"/>
              <w:rPr/>
            </w:pPr>
            <w:r w:rsidDel="00000000" w:rsidR="00000000" w:rsidRPr="00000000">
              <w:rPr>
                <w:rtl w:val="0"/>
              </w:rPr>
            </w:r>
          </w:p>
          <w:p w:rsidR="00000000" w:rsidDel="00000000" w:rsidP="00000000" w:rsidRDefault="00000000" w:rsidRPr="00000000" w14:paraId="00000AC6">
            <w:pPr>
              <w:tabs>
                <w:tab w:val="left" w:pos="3970"/>
              </w:tabs>
              <w:spacing w:after="0" w:line="240" w:lineRule="auto"/>
              <w:rPr/>
            </w:pPr>
            <w:r w:rsidDel="00000000" w:rsidR="00000000" w:rsidRPr="00000000">
              <w:rPr>
                <w:rtl w:val="0"/>
              </w:rPr>
              <w:t xml:space="preserve">The Judy Center contributes to opportunities for parent involvement for our Pre K and Kindergarten students.  They conducted 12 playgroups, 9 reading nights, 2 family fun nights, 4 title one nights, 9 parent/child activity calendars, 4 learning beyond the classroom events, and 1 parent support group.</w:t>
            </w:r>
          </w:p>
          <w:p w:rsidR="00000000" w:rsidDel="00000000" w:rsidP="00000000" w:rsidRDefault="00000000" w:rsidRPr="00000000" w14:paraId="00000AC7">
            <w:pPr>
              <w:tabs>
                <w:tab w:val="left" w:pos="3970"/>
              </w:tabs>
              <w:spacing w:after="0" w:line="240" w:lineRule="auto"/>
              <w:rPr/>
            </w:pPr>
            <w:r w:rsidDel="00000000" w:rsidR="00000000" w:rsidRPr="00000000">
              <w:rPr>
                <w:rtl w:val="0"/>
              </w:rPr>
            </w:r>
          </w:p>
          <w:p w:rsidR="00000000" w:rsidDel="00000000" w:rsidP="00000000" w:rsidRDefault="00000000" w:rsidRPr="00000000" w14:paraId="00000AC8">
            <w:pPr>
              <w:tabs>
                <w:tab w:val="left" w:pos="3970"/>
              </w:tabs>
              <w:spacing w:after="0" w:line="240" w:lineRule="auto"/>
              <w:rPr/>
            </w:pPr>
            <w:r w:rsidDel="00000000" w:rsidR="00000000" w:rsidRPr="00000000">
              <w:rPr>
                <w:rtl w:val="0"/>
              </w:rPr>
              <w:t xml:space="preserve">Parents are also involved in Back to School Night, PEP Assemblies, Parent Conferences, Remind 101 app, Christmas Programs, as well as Chorus and Band Concerts.</w:t>
            </w:r>
          </w:p>
          <w:p w:rsidR="00000000" w:rsidDel="00000000" w:rsidP="00000000" w:rsidRDefault="00000000" w:rsidRPr="00000000" w14:paraId="00000AC9">
            <w:pPr>
              <w:tabs>
                <w:tab w:val="left" w:pos="3970"/>
              </w:tabs>
              <w:spacing w:after="0" w:line="240" w:lineRule="auto"/>
              <w:rPr/>
            </w:pPr>
            <w:r w:rsidDel="00000000" w:rsidR="00000000" w:rsidRPr="00000000">
              <w:rPr>
                <w:rtl w:val="0"/>
              </w:rPr>
              <w:t xml:space="preserve">Friendsville also offers a Veterans Breakfast where students can invite a family member who is a veteran to the school for breakfast and patriotic singing. </w:t>
            </w:r>
          </w:p>
          <w:p w:rsidR="00000000" w:rsidDel="00000000" w:rsidP="00000000" w:rsidRDefault="00000000" w:rsidRPr="00000000" w14:paraId="00000ACA">
            <w:pPr>
              <w:tabs>
                <w:tab w:val="left" w:pos="3970"/>
              </w:tabs>
              <w:spacing w:after="0" w:line="240" w:lineRule="auto"/>
              <w:rPr/>
            </w:pPr>
            <w:r w:rsidDel="00000000" w:rsidR="00000000" w:rsidRPr="00000000">
              <w:rPr>
                <w:rtl w:val="0"/>
              </w:rPr>
            </w:r>
          </w:p>
          <w:p w:rsidR="00000000" w:rsidDel="00000000" w:rsidP="00000000" w:rsidRDefault="00000000" w:rsidRPr="00000000" w14:paraId="00000ACB">
            <w:pPr>
              <w:tabs>
                <w:tab w:val="left" w:pos="3970"/>
              </w:tabs>
              <w:spacing w:after="0" w:line="240" w:lineRule="auto"/>
              <w:rPr>
                <w:color w:val="4f81bd"/>
              </w:rPr>
            </w:pPr>
            <w:r w:rsidDel="00000000" w:rsidR="00000000" w:rsidRPr="00000000">
              <w:rPr>
                <w:rtl w:val="0"/>
              </w:rPr>
              <w:t xml:space="preserve">In 2018/19 Friendsville Elementary with the use of the  Academic Intervention Funds started The Eagles After School Program. This program was enhances with a community partnership between Friendsville School and three local area churches which, provide our students will an hot meal before they return home. The program provides homework help, recreation and opportunities to work on various projects three night a week from 3:30 -5:45.  </w:t>
              <w:tab/>
            </w:r>
            <w:r w:rsidDel="00000000" w:rsidR="00000000" w:rsidRPr="00000000">
              <w:rPr>
                <w:rtl w:val="0"/>
              </w:rPr>
            </w:r>
          </w:p>
        </w:tc>
      </w:tr>
    </w:tbl>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ACD">
      <w:pPr>
        <w:tabs>
          <w:tab w:val="left" w:pos="360"/>
        </w:tabs>
        <w:jc w:val="center"/>
        <w:rPr>
          <w:rFonts w:ascii="Calibri" w:cs="Calibri" w:eastAsia="Calibri" w:hAnsi="Calibri"/>
        </w:rPr>
      </w:pPr>
      <w:r w:rsidDel="00000000" w:rsidR="00000000" w:rsidRPr="00000000">
        <w:rPr>
          <w:rFonts w:ascii="Calibri" w:cs="Calibri" w:eastAsia="Calibri" w:hAnsi="Calibri"/>
          <w:b w:val="1"/>
          <w:rtl w:val="0"/>
        </w:rPr>
        <w:t xml:space="preserve">Parent Advisory/ Title I Parent Committee 2018 – 2019</w:t>
      </w:r>
      <w:r w:rsidDel="00000000" w:rsidR="00000000" w:rsidRPr="00000000">
        <w:rPr>
          <w:rtl w:val="0"/>
        </w:rPr>
      </w:r>
    </w:p>
    <w:tbl>
      <w:tblPr>
        <w:tblStyle w:val="Table118"/>
        <w:tblW w:w="8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800"/>
        <w:gridCol w:w="3249"/>
        <w:tblGridChange w:id="0">
          <w:tblGrid>
            <w:gridCol w:w="3708"/>
            <w:gridCol w:w="1800"/>
            <w:gridCol w:w="3249"/>
          </w:tblGrid>
        </w:tblGridChange>
      </w:tblGrid>
      <w:tr>
        <w:trPr>
          <w:trHeight w:val="260" w:hRule="atLeast"/>
        </w:trPr>
        <w:tc>
          <w:tcPr>
            <w:tcBorders>
              <w:bottom w:color="000000" w:space="0" w:sz="4" w:val="single"/>
            </w:tcBorders>
            <w:shd w:fill="c0c0c0" w:val="clear"/>
          </w:tcPr>
          <w:p w:rsidR="00000000" w:rsidDel="00000000" w:rsidP="00000000" w:rsidRDefault="00000000" w:rsidRPr="00000000" w14:paraId="00000ACE">
            <w:pPr>
              <w:tabs>
                <w:tab w:val="left" w:pos="360"/>
              </w:tabs>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Name</w:t>
            </w:r>
            <w:r w:rsidDel="00000000" w:rsidR="00000000" w:rsidRPr="00000000">
              <w:rPr>
                <w:rtl w:val="0"/>
              </w:rPr>
            </w:r>
          </w:p>
        </w:tc>
        <w:tc>
          <w:tcPr>
            <w:tcBorders>
              <w:bottom w:color="000000" w:space="0" w:sz="4" w:val="single"/>
            </w:tcBorders>
            <w:shd w:fill="c0c0c0" w:val="clear"/>
          </w:tcPr>
          <w:p w:rsidR="00000000" w:rsidDel="00000000" w:rsidP="00000000" w:rsidRDefault="00000000" w:rsidRPr="00000000" w14:paraId="00000ACF">
            <w:pPr>
              <w:tabs>
                <w:tab w:val="left" w:pos="360"/>
              </w:tabs>
              <w:jc w:val="center"/>
              <w:rPr>
                <w:rFonts w:ascii="Calibri" w:cs="Calibri" w:eastAsia="Calibri" w:hAnsi="Calibri"/>
                <w:b w:val="1"/>
              </w:rPr>
            </w:pPr>
            <w:r w:rsidDel="00000000" w:rsidR="00000000" w:rsidRPr="00000000">
              <w:rPr>
                <w:rFonts w:ascii="Calibri" w:cs="Calibri" w:eastAsia="Calibri" w:hAnsi="Calibri"/>
                <w:b w:val="1"/>
                <w:rtl w:val="0"/>
              </w:rPr>
              <w:t xml:space="preserve">Grade Level </w:t>
            </w:r>
          </w:p>
          <w:p w:rsidR="00000000" w:rsidDel="00000000" w:rsidP="00000000" w:rsidRDefault="00000000" w:rsidRPr="00000000" w14:paraId="00000AD0">
            <w:pPr>
              <w:tabs>
                <w:tab w:val="left" w:pos="360"/>
              </w:tabs>
              <w:jc w:val="center"/>
              <w:rPr>
                <w:rFonts w:ascii="Calibri" w:cs="Calibri" w:eastAsia="Calibri" w:hAnsi="Calibri"/>
                <w:b w:val="1"/>
              </w:rPr>
            </w:pPr>
            <w:r w:rsidDel="00000000" w:rsidR="00000000" w:rsidRPr="00000000">
              <w:rPr>
                <w:rFonts w:ascii="Calibri" w:cs="Calibri" w:eastAsia="Calibri" w:hAnsi="Calibri"/>
                <w:b w:val="1"/>
                <w:rtl w:val="0"/>
              </w:rPr>
              <w:t xml:space="preserve">Representation</w:t>
            </w:r>
          </w:p>
        </w:tc>
        <w:tc>
          <w:tcPr>
            <w:tcBorders>
              <w:bottom w:color="000000" w:space="0" w:sz="4" w:val="single"/>
            </w:tcBorders>
            <w:shd w:fill="c0c0c0" w:val="clear"/>
          </w:tcPr>
          <w:p w:rsidR="00000000" w:rsidDel="00000000" w:rsidP="00000000" w:rsidRDefault="00000000" w:rsidRPr="00000000" w14:paraId="00000AD1">
            <w:pPr>
              <w:tabs>
                <w:tab w:val="left" w:pos="360"/>
              </w:tabs>
              <w:jc w:val="center"/>
              <w:rPr>
                <w:rFonts w:ascii="Calibri" w:cs="Calibri" w:eastAsia="Calibri" w:hAnsi="Calibri"/>
                <w:b w:val="1"/>
              </w:rPr>
            </w:pPr>
            <w:r w:rsidDel="00000000" w:rsidR="00000000" w:rsidRPr="00000000">
              <w:rPr>
                <w:rFonts w:ascii="Calibri" w:cs="Calibri" w:eastAsia="Calibri" w:hAnsi="Calibri"/>
                <w:b w:val="1"/>
                <w:rtl w:val="0"/>
              </w:rPr>
              <w:t xml:space="preserve">Position     </w:t>
            </w:r>
          </w:p>
        </w:tc>
      </w:tr>
      <w:tr>
        <w:tc>
          <w:tcPr/>
          <w:p w:rsidR="00000000" w:rsidDel="00000000" w:rsidP="00000000" w:rsidRDefault="00000000" w:rsidRPr="00000000" w14:paraId="00000AD2">
            <w:pPr>
              <w:tabs>
                <w:tab w:val="left" w:pos="360"/>
              </w:tabs>
              <w:rPr>
                <w:rFonts w:ascii="Calibri" w:cs="Calibri" w:eastAsia="Calibri" w:hAnsi="Calibri"/>
              </w:rPr>
            </w:pPr>
            <w:r w:rsidDel="00000000" w:rsidR="00000000" w:rsidRPr="00000000">
              <w:rPr>
                <w:rtl w:val="0"/>
              </w:rPr>
              <w:t xml:space="preserve">Erin McHenry-Sorber</w:t>
            </w:r>
            <w:r w:rsidDel="00000000" w:rsidR="00000000" w:rsidRPr="00000000">
              <w:rPr>
                <w:rtl w:val="0"/>
              </w:rPr>
            </w:r>
          </w:p>
        </w:tc>
        <w:tc>
          <w:tcPr/>
          <w:p w:rsidR="00000000" w:rsidDel="00000000" w:rsidP="00000000" w:rsidRDefault="00000000" w:rsidRPr="00000000" w14:paraId="00000AD3">
            <w:pPr>
              <w:tabs>
                <w:tab w:val="left" w:pos="360"/>
              </w:tabs>
              <w:rPr>
                <w:rFonts w:ascii="Calibri" w:cs="Calibri" w:eastAsia="Calibri" w:hAnsi="Calibri"/>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AD4">
            <w:pPr>
              <w:tabs>
                <w:tab w:val="left" w:pos="360"/>
              </w:tabs>
              <w:rPr>
                <w:rFonts w:ascii="Calibri" w:cs="Calibri" w:eastAsia="Calibri" w:hAnsi="Calibri"/>
              </w:rPr>
            </w:pPr>
            <w:r w:rsidDel="00000000" w:rsidR="00000000" w:rsidRPr="00000000">
              <w:rPr>
                <w:rFonts w:ascii="Calibri" w:cs="Calibri" w:eastAsia="Calibri" w:hAnsi="Calibri"/>
                <w:rtl w:val="0"/>
              </w:rPr>
              <w:t xml:space="preserve">PAC Representative</w:t>
            </w:r>
          </w:p>
        </w:tc>
      </w:tr>
      <w:tr>
        <w:tc>
          <w:tcPr/>
          <w:p w:rsidR="00000000" w:rsidDel="00000000" w:rsidP="00000000" w:rsidRDefault="00000000" w:rsidRPr="00000000" w14:paraId="00000AD5">
            <w:pPr>
              <w:tabs>
                <w:tab w:val="left" w:pos="360"/>
              </w:tabs>
              <w:rPr>
                <w:rFonts w:ascii="Calibri" w:cs="Calibri" w:eastAsia="Calibri" w:hAnsi="Calibri"/>
              </w:rPr>
            </w:pPr>
            <w:r w:rsidDel="00000000" w:rsidR="00000000" w:rsidRPr="00000000">
              <w:rPr>
                <w:rtl w:val="0"/>
              </w:rPr>
              <w:t xml:space="preserve">Karen Mager</w:t>
            </w:r>
            <w:r w:rsidDel="00000000" w:rsidR="00000000" w:rsidRPr="00000000">
              <w:rPr>
                <w:rtl w:val="0"/>
              </w:rPr>
            </w:r>
          </w:p>
        </w:tc>
        <w:tc>
          <w:tcPr/>
          <w:p w:rsidR="00000000" w:rsidDel="00000000" w:rsidP="00000000" w:rsidRDefault="00000000" w:rsidRPr="00000000" w14:paraId="00000AD6">
            <w:pPr>
              <w:tabs>
                <w:tab w:val="left" w:pos="360"/>
              </w:tabs>
              <w:rPr>
                <w:rFonts w:ascii="Calibri" w:cs="Calibri" w:eastAsia="Calibri" w:hAnsi="Calibri"/>
              </w:rPr>
            </w:pPr>
            <w:r w:rsidDel="00000000" w:rsidR="00000000" w:rsidRPr="00000000">
              <w:rPr>
                <w:rtl w:val="0"/>
              </w:rPr>
              <w:t xml:space="preserve">2, 4, 5</w:t>
            </w:r>
            <w:r w:rsidDel="00000000" w:rsidR="00000000" w:rsidRPr="00000000">
              <w:rPr>
                <w:rtl w:val="0"/>
              </w:rPr>
            </w:r>
          </w:p>
        </w:tc>
        <w:tc>
          <w:tcPr/>
          <w:p w:rsidR="00000000" w:rsidDel="00000000" w:rsidP="00000000" w:rsidRDefault="00000000" w:rsidRPr="00000000" w14:paraId="00000AD7">
            <w:pPr>
              <w:tabs>
                <w:tab w:val="left" w:pos="360"/>
              </w:tabs>
              <w:rPr>
                <w:rFonts w:ascii="Calibri" w:cs="Calibri" w:eastAsia="Calibri" w:hAnsi="Calibri"/>
              </w:rPr>
            </w:pPr>
            <w:r w:rsidDel="00000000" w:rsidR="00000000" w:rsidRPr="00000000">
              <w:rPr>
                <w:rFonts w:ascii="Calibri" w:cs="Calibri" w:eastAsia="Calibri" w:hAnsi="Calibri"/>
                <w:rtl w:val="0"/>
              </w:rPr>
              <w:t xml:space="preserve">PAC Alternate</w:t>
            </w:r>
          </w:p>
        </w:tc>
      </w:tr>
      <w:tr>
        <w:tc>
          <w:tcPr/>
          <w:p w:rsidR="00000000" w:rsidDel="00000000" w:rsidP="00000000" w:rsidRDefault="00000000" w:rsidRPr="00000000" w14:paraId="00000AD8">
            <w:pPr>
              <w:tabs>
                <w:tab w:val="left" w:pos="360"/>
              </w:tabs>
              <w:rPr>
                <w:rFonts w:ascii="Calibri" w:cs="Calibri" w:eastAsia="Calibri" w:hAnsi="Calibri"/>
              </w:rPr>
            </w:pPr>
            <w:r w:rsidDel="00000000" w:rsidR="00000000" w:rsidRPr="00000000">
              <w:rPr>
                <w:rtl w:val="0"/>
              </w:rPr>
              <w:t xml:space="preserve">Melissa Frantz</w:t>
            </w:r>
            <w:r w:rsidDel="00000000" w:rsidR="00000000" w:rsidRPr="00000000">
              <w:rPr>
                <w:rtl w:val="0"/>
              </w:rPr>
            </w:r>
          </w:p>
        </w:tc>
        <w:tc>
          <w:tcPr/>
          <w:p w:rsidR="00000000" w:rsidDel="00000000" w:rsidP="00000000" w:rsidRDefault="00000000" w:rsidRPr="00000000" w14:paraId="00000AD9">
            <w:pPr>
              <w:tabs>
                <w:tab w:val="left" w:pos="360"/>
              </w:tabs>
              <w:rPr>
                <w:rFonts w:ascii="Calibri" w:cs="Calibri" w:eastAsia="Calibri" w:hAnsi="Calibri"/>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ADA">
            <w:pPr>
              <w:tabs>
                <w:tab w:val="left" w:pos="360"/>
              </w:tabs>
              <w:rPr>
                <w:rFonts w:ascii="Calibri" w:cs="Calibri" w:eastAsia="Calibri" w:hAnsi="Calibri"/>
              </w:rPr>
            </w:pPr>
            <w:r w:rsidDel="00000000" w:rsidR="00000000" w:rsidRPr="00000000">
              <w:rPr>
                <w:rtl w:val="0"/>
              </w:rPr>
              <w:t xml:space="preserve">Parent</w:t>
            </w:r>
            <w:r w:rsidDel="00000000" w:rsidR="00000000" w:rsidRPr="00000000">
              <w:rPr>
                <w:rtl w:val="0"/>
              </w:rPr>
            </w:r>
          </w:p>
        </w:tc>
      </w:tr>
    </w:tbl>
    <w:p w:rsidR="00000000" w:rsidDel="00000000" w:rsidP="00000000" w:rsidRDefault="00000000" w:rsidRPr="00000000" w14:paraId="00000ADB">
      <w:pPr>
        <w:ind w:left="360"/>
        <w:rPr>
          <w:b w:val="1"/>
        </w:rPr>
      </w:pPr>
      <w:r w:rsidDel="00000000" w:rsidR="00000000" w:rsidRPr="00000000">
        <w:rPr>
          <w:rFonts w:ascii="Calibri" w:cs="Calibri" w:eastAsia="Calibri" w:hAnsi="Calibri"/>
          <w:rtl w:val="0"/>
        </w:rPr>
        <w:t xml:space="preserve">Under the “Grade Level Representation” column, identify the grade level being represented by this parent. Under the “Position” column, identify the school’s representative and alternate for the county Parent Advisory Council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with “PAC.”  Identify the other members as Parent, Teacher, Community Member, and so forth. </w:t>
      </w:r>
      <w:r w:rsidDel="00000000" w:rsidR="00000000" w:rsidRPr="00000000">
        <w:rPr>
          <w:rFonts w:ascii="Calibri" w:cs="Calibri" w:eastAsia="Calibri" w:hAnsi="Calibri"/>
          <w:b w:val="1"/>
          <w:rtl w:val="0"/>
        </w:rPr>
        <w:t xml:space="preserve">The parent committee must represent a cross section of the school community. Title I schools must have representations from all grade levels.</w:t>
      </w:r>
      <w:r w:rsidDel="00000000" w:rsidR="00000000" w:rsidRPr="00000000">
        <w:rPr>
          <w:rtl w:val="0"/>
        </w:rPr>
      </w:r>
    </w:p>
    <w:p w:rsidR="00000000" w:rsidDel="00000000" w:rsidP="00000000" w:rsidRDefault="00000000" w:rsidRPr="00000000" w14:paraId="00000ADC">
      <w:pPr>
        <w:ind w:right="-450"/>
        <w:jc w:val="center"/>
        <w:rPr>
          <w:b w:val="1"/>
        </w:rPr>
      </w:pPr>
      <w:r w:rsidDel="00000000" w:rsidR="00000000" w:rsidRPr="00000000">
        <w:rPr>
          <w:rtl w:val="0"/>
        </w:rPr>
      </w:r>
    </w:p>
    <w:p w:rsidR="00000000" w:rsidDel="00000000" w:rsidP="00000000" w:rsidRDefault="00000000" w:rsidRPr="00000000" w14:paraId="00000ADD">
      <w:pPr>
        <w:ind w:right="-450"/>
        <w:jc w:val="center"/>
        <w:rPr>
          <w:b w:val="1"/>
        </w:rPr>
      </w:pPr>
      <w:r w:rsidDel="00000000" w:rsidR="00000000" w:rsidRPr="00000000">
        <w:rPr>
          <w:rtl w:val="0"/>
        </w:rPr>
      </w:r>
    </w:p>
    <w:p w:rsidR="00000000" w:rsidDel="00000000" w:rsidP="00000000" w:rsidRDefault="00000000" w:rsidRPr="00000000" w14:paraId="00000ADE">
      <w:pPr>
        <w:ind w:right="-450"/>
        <w:jc w:val="center"/>
        <w:rPr>
          <w:b w:val="1"/>
        </w:rPr>
      </w:pPr>
      <w:r w:rsidDel="00000000" w:rsidR="00000000" w:rsidRPr="00000000">
        <w:rPr>
          <w:rtl w:val="0"/>
        </w:rPr>
      </w:r>
    </w:p>
    <w:p w:rsidR="00000000" w:rsidDel="00000000" w:rsidP="00000000" w:rsidRDefault="00000000" w:rsidRPr="00000000" w14:paraId="00000ADF">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PARENT INVOLVEMENT PLAN</w:t>
      </w:r>
    </w:p>
    <w:p w:rsidR="00000000" w:rsidDel="00000000" w:rsidP="00000000" w:rsidRDefault="00000000" w:rsidRPr="00000000" w14:paraId="00000AE0">
      <w:pPr>
        <w:ind w:left="720" w:right="-450" w:firstLine="0"/>
        <w:rPr>
          <w:rFonts w:ascii="Calibri" w:cs="Calibri" w:eastAsia="Calibri" w:hAnsi="Calibri"/>
          <w:b w:val="1"/>
        </w:rPr>
      </w:pPr>
      <w:r w:rsidDel="00000000" w:rsidR="00000000" w:rsidRPr="00000000">
        <w:rPr>
          <w:rFonts w:ascii="Calibri" w:cs="Calibri" w:eastAsia="Calibri" w:hAnsi="Calibri"/>
          <w:b w:val="1"/>
          <w:rtl w:val="0"/>
        </w:rPr>
        <w:t xml:space="preserve">Each school receiving funds under Title I of the Elementary and Secondary Education Act (ESEA) must develop a written school-parent compact jointly</w:t>
      </w:r>
      <w:r w:rsidDel="00000000" w:rsidR="00000000" w:rsidRPr="00000000">
        <w:rPr>
          <w:b w:val="1"/>
          <w:rtl w:val="0"/>
        </w:rPr>
        <w:t xml:space="preserve"> </w:t>
      </w:r>
      <w:r w:rsidDel="00000000" w:rsidR="00000000" w:rsidRPr="00000000">
        <w:rPr>
          <w:rFonts w:ascii="Calibri" w:cs="Calibri" w:eastAsia="Calibri" w:hAnsi="Calibri"/>
          <w:b w:val="1"/>
          <w:rtl w:val="0"/>
        </w:rPr>
        <w:t xml:space="preserve">with</w:t>
      </w:r>
      <w:r w:rsidDel="00000000" w:rsidR="00000000" w:rsidRPr="00000000">
        <w:rPr>
          <w:b w:val="1"/>
          <w:rtl w:val="0"/>
        </w:rPr>
        <w:t xml:space="preserve"> </w:t>
      </w:r>
      <w:r w:rsidDel="00000000" w:rsidR="00000000" w:rsidRPr="00000000">
        <w:rPr>
          <w:rFonts w:ascii="Calibri" w:cs="Calibri" w:eastAsia="Calibri" w:hAnsi="Calibri"/>
          <w:b w:val="1"/>
          <w:rtl w:val="0"/>
        </w:rPr>
        <w:t xml:space="preserve">parents for all children participating in Title I activities, services, and programs. That compact is part of the school’s written parental involvement policy developed by the school and parents. The compact must outline how parents, the school staff, and students will share the responsibility for improved student academic achievement and the means by which the school and parents will build and develop a partnership to help children achieve the state’s high standards. </w:t>
      </w:r>
    </w:p>
    <w:p w:rsidR="00000000" w:rsidDel="00000000" w:rsidP="00000000" w:rsidRDefault="00000000" w:rsidRPr="00000000" w14:paraId="00000AE1">
      <w:pPr>
        <w:ind w:right="-450"/>
        <w:rPr>
          <w:rFonts w:ascii="Calibri" w:cs="Calibri" w:eastAsia="Calibri" w:hAnsi="Calibri"/>
          <w:color w:val="4f81bd"/>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4f81bd"/>
          <w:rtl w:val="0"/>
        </w:rPr>
        <w:tab/>
        <w:tab/>
        <w:tab/>
        <w:tab/>
        <w:tab/>
        <w:tab/>
        <w:tab/>
        <w:tab/>
        <w:tab/>
        <w:tab/>
        <w:t xml:space="preserve">         </w:t>
      </w:r>
    </w:p>
    <w:p w:rsidR="00000000" w:rsidDel="00000000" w:rsidP="00000000" w:rsidRDefault="00000000" w:rsidRPr="00000000" w14:paraId="00000AE2">
      <w:pPr>
        <w:tabs>
          <w:tab w:val="left" w:pos="0"/>
        </w:tabs>
        <w:ind w:right="-450" w:hanging="630"/>
        <w:rPr>
          <w:rFonts w:ascii="Calibri" w:cs="Calibri" w:eastAsia="Calibri" w:hAnsi="Calibri"/>
          <w:color w:val="4f81bd"/>
        </w:rPr>
      </w:pPr>
      <w:r w:rsidDel="00000000" w:rsidR="00000000" w:rsidRPr="00000000">
        <w:rPr>
          <w:rFonts w:ascii="Calibri" w:cs="Calibri" w:eastAsia="Calibri" w:hAnsi="Calibri"/>
          <w:color w:val="4f81bd"/>
          <w:rtl w:val="0"/>
        </w:rPr>
        <w:tab/>
      </w:r>
      <w:r w:rsidDel="00000000" w:rsidR="00000000" w:rsidRPr="00000000">
        <w:rPr>
          <w:color w:val="4f81bd"/>
          <w:rtl w:val="0"/>
        </w:rPr>
        <w:t xml:space="preserve">Friendsville Elementary School</w:t>
      </w:r>
      <w:r w:rsidDel="00000000" w:rsidR="00000000" w:rsidRPr="00000000">
        <w:rPr>
          <w:rFonts w:ascii="Calibri" w:cs="Calibri" w:eastAsia="Calibri" w:hAnsi="Calibri"/>
          <w:color w:val="4f81bd"/>
          <w:rtl w:val="0"/>
        </w:rPr>
        <w:t xml:space="preserve"> recognizes the importance of forming a strong partnership with parents and community members in order to positively impact the students in our school.  To promote effective parent involvement, the staff at </w:t>
      </w:r>
      <w:r w:rsidDel="00000000" w:rsidR="00000000" w:rsidRPr="00000000">
        <w:rPr>
          <w:color w:val="4f81bd"/>
          <w:rtl w:val="0"/>
        </w:rPr>
        <w:t xml:space="preserve">Friendsville Elementary School</w:t>
      </w:r>
      <w:r w:rsidDel="00000000" w:rsidR="00000000" w:rsidRPr="00000000">
        <w:rPr>
          <w:rFonts w:ascii="Calibri" w:cs="Calibri" w:eastAsia="Calibri" w:hAnsi="Calibri"/>
          <w:color w:val="4f81bd"/>
          <w:rtl w:val="0"/>
        </w:rPr>
        <w:t xml:space="preserve"> welcomes and encourages parents and community members to join them in activities identified in the Action Plan as follows: </w:t>
      </w:r>
    </w:p>
    <w:p w:rsidR="00000000" w:rsidDel="00000000" w:rsidP="00000000" w:rsidRDefault="00000000" w:rsidRPr="00000000" w14:paraId="00000AE3">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ab/>
        <w:tab/>
        <w:t xml:space="preserve">I     – Shared decision-making opportunities</w:t>
      </w:r>
    </w:p>
    <w:p w:rsidR="00000000" w:rsidDel="00000000" w:rsidP="00000000" w:rsidRDefault="00000000" w:rsidRPr="00000000" w14:paraId="00000AE4">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ab/>
        <w:tab/>
        <w:t xml:space="preserve">II    – Annual meeting to explain the schoolwide Title I program</w:t>
      </w:r>
    </w:p>
    <w:p w:rsidR="00000000" w:rsidDel="00000000" w:rsidP="00000000" w:rsidRDefault="00000000" w:rsidRPr="00000000" w14:paraId="00000AE5">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ab/>
        <w:tab/>
        <w:t xml:space="preserve">III – Opportunities to build and increase understanding, communication, and support between home and school</w:t>
      </w:r>
    </w:p>
    <w:p w:rsidR="00000000" w:rsidDel="00000000" w:rsidP="00000000" w:rsidRDefault="00000000" w:rsidRPr="00000000" w14:paraId="00000AE6">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ab/>
        <w:tab/>
        <w:t xml:space="preserve">IV -   Formal and informal evaluation of the effectiveness of parent involvement activities</w:t>
      </w:r>
    </w:p>
    <w:p w:rsidR="00000000" w:rsidDel="00000000" w:rsidP="00000000" w:rsidRDefault="00000000" w:rsidRPr="00000000" w14:paraId="00000AE7">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ab/>
        <w:tab/>
        <w:t xml:space="preserve">V   – Opportunities to increase awareness of the available resources offered by Mid Atlantic Equity Consortium, Inc. </w:t>
      </w:r>
    </w:p>
    <w:p w:rsidR="00000000" w:rsidDel="00000000" w:rsidP="00000000" w:rsidRDefault="00000000" w:rsidRPr="00000000" w14:paraId="00000AE8">
      <w:pPr>
        <w:tabs>
          <w:tab w:val="left" w:pos="0"/>
        </w:tabs>
        <w:ind w:right="-450" w:hanging="630"/>
        <w:rPr>
          <w:rFonts w:ascii="Calibri" w:cs="Calibri" w:eastAsia="Calibri" w:hAnsi="Calibri"/>
        </w:rPr>
      </w:pPr>
      <w:r w:rsidDel="00000000" w:rsidR="00000000" w:rsidRPr="00000000">
        <w:rPr>
          <w:rFonts w:ascii="Calibri" w:cs="Calibri" w:eastAsia="Calibri" w:hAnsi="Calibri"/>
          <w:rtl w:val="0"/>
        </w:rPr>
        <w:t xml:space="preserve">                            (MAEC)</w:t>
      </w:r>
    </w:p>
    <w:p w:rsidR="00000000" w:rsidDel="00000000" w:rsidP="00000000" w:rsidRDefault="00000000" w:rsidRPr="00000000" w14:paraId="00000AE9">
      <w:pPr>
        <w:tabs>
          <w:tab w:val="left" w:pos="0"/>
        </w:tabs>
        <w:ind w:right="-450" w:hanging="630"/>
        <w:rPr/>
      </w:pPr>
      <w:r w:rsidDel="00000000" w:rsidR="00000000" w:rsidRPr="00000000">
        <w:rPr>
          <w:rFonts w:ascii="Calibri" w:cs="Calibri" w:eastAsia="Calibri" w:hAnsi="Calibri"/>
          <w:rtl w:val="0"/>
        </w:rPr>
        <w:tab/>
        <w:tab/>
        <w:t xml:space="preserve">VI – Activities that promote a positive environment of high expectations shared by home and school</w:t>
      </w:r>
      <w:r w:rsidDel="00000000" w:rsidR="00000000" w:rsidRPr="00000000">
        <w:rPr>
          <w:rtl w:val="0"/>
        </w:rPr>
      </w:r>
    </w:p>
    <w:p w:rsidR="00000000" w:rsidDel="00000000" w:rsidP="00000000" w:rsidRDefault="00000000" w:rsidRPr="00000000" w14:paraId="00000AEA">
      <w:pPr>
        <w:ind w:right="-450"/>
        <w:rPr>
          <w:rFonts w:ascii="Calibri" w:cs="Calibri" w:eastAsia="Calibri" w:hAnsi="Calibri"/>
        </w:rPr>
      </w:pPr>
      <w:r w:rsidDel="00000000" w:rsidR="00000000" w:rsidRPr="00000000">
        <w:rPr>
          <w:rtl w:val="0"/>
        </w:rPr>
        <w:t xml:space="preserve">Friendsville Elementary School</w:t>
      </w:r>
      <w:r w:rsidDel="00000000" w:rsidR="00000000" w:rsidRPr="00000000">
        <w:rPr>
          <w:rFonts w:ascii="Calibri" w:cs="Calibri" w:eastAsia="Calibri" w:hAnsi="Calibri"/>
          <w:rtl w:val="0"/>
        </w:rPr>
        <w:t xml:space="preserve"> accepts the Garrett County Public Schools Parent Involvement Policy and has aligned its school level Parent Involvement Plan with the district’s Parent Involvement Plan.    </w:t>
      </w:r>
    </w:p>
    <w:p w:rsidR="00000000" w:rsidDel="00000000" w:rsidP="00000000" w:rsidRDefault="00000000" w:rsidRPr="00000000" w14:paraId="00000AEB">
      <w:pPr>
        <w:ind w:right="-450"/>
        <w:rPr>
          <w:b w:val="1"/>
        </w:rPr>
      </w:pPr>
      <w:r w:rsidDel="00000000" w:rsidR="00000000" w:rsidRPr="00000000">
        <w:rPr>
          <w:rFonts w:ascii="Calibri" w:cs="Calibri" w:eastAsia="Calibri" w:hAnsi="Calibri"/>
          <w:b w:val="1"/>
          <w:rtl w:val="0"/>
        </w:rPr>
        <w:t xml:space="preserve">Goal:</w:t>
      </w:r>
      <w:r w:rsidDel="00000000" w:rsidR="00000000" w:rsidRPr="00000000">
        <w:rPr>
          <w:rFonts w:ascii="Calibri" w:cs="Calibri" w:eastAsia="Calibri" w:hAnsi="Calibri"/>
          <w:rtl w:val="0"/>
        </w:rPr>
        <w:t xml:space="preserve"> By offering opportunities to build parent capacity in school decision making, in understanding academic standards, and in increasing skills to support academics at home, the school will meet all AMO targets on the PARCC for 2018-2019.</w:t>
      </w:r>
      <w:r w:rsidDel="00000000" w:rsidR="00000000" w:rsidRPr="00000000">
        <w:rPr>
          <w:rtl w:val="0"/>
        </w:rPr>
      </w:r>
    </w:p>
    <w:p w:rsidR="00000000" w:rsidDel="00000000" w:rsidP="00000000" w:rsidRDefault="00000000" w:rsidRPr="00000000" w14:paraId="00000AEC">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Action Plan</w:t>
      </w:r>
    </w:p>
    <w:p w:rsidR="00000000" w:rsidDel="00000000" w:rsidP="00000000" w:rsidRDefault="00000000" w:rsidRPr="00000000" w14:paraId="00000AED">
      <w:pPr>
        <w:rPr>
          <w:rFonts w:ascii="Calibri" w:cs="Calibri" w:eastAsia="Calibri" w:hAnsi="Calibri"/>
          <w:b w:val="1"/>
        </w:rPr>
      </w:pPr>
      <w:r w:rsidDel="00000000" w:rsidR="00000000" w:rsidRPr="00000000">
        <w:rPr>
          <w:rtl w:val="0"/>
        </w:rPr>
      </w:r>
    </w:p>
    <w:p w:rsidR="00000000" w:rsidDel="00000000" w:rsidP="00000000" w:rsidRDefault="00000000" w:rsidRPr="00000000" w14:paraId="00000AEE">
      <w:pPr>
        <w:ind w:left="720" w:hanging="720"/>
        <w:rPr>
          <w:rFonts w:ascii="Calibri" w:cs="Calibri" w:eastAsia="Calibri" w:hAnsi="Calibri"/>
        </w:rPr>
      </w:pPr>
      <w:r w:rsidDel="00000000" w:rsidR="00000000" w:rsidRPr="00000000">
        <w:rPr>
          <w:rFonts w:ascii="Calibri" w:cs="Calibri" w:eastAsia="Calibri" w:hAnsi="Calibri"/>
          <w:rtl w:val="0"/>
        </w:rPr>
        <w:t xml:space="preserve">              Describe your school’s parental/community involvement. Support with data (i.e. volunteer hours, percent of family/parent participation from sign in sheets, type and number of parent activities, etc.).      </w:t>
      </w:r>
    </w:p>
    <w:p w:rsidR="00000000" w:rsidDel="00000000" w:rsidP="00000000" w:rsidRDefault="00000000" w:rsidRPr="00000000" w14:paraId="00000AEF">
      <w:pPr>
        <w:tabs>
          <w:tab w:val="left" w:pos="1303"/>
          <w:tab w:val="center" w:pos="6705"/>
        </w:tabs>
        <w:ind w:right="-450"/>
        <w:rPr>
          <w:rFonts w:ascii="Calibri" w:cs="Calibri" w:eastAsia="Calibri" w:hAnsi="Calibri"/>
          <w:b w:val="1"/>
        </w:rPr>
      </w:pPr>
      <w:r w:rsidDel="00000000" w:rsidR="00000000" w:rsidRPr="00000000">
        <w:rPr>
          <w:rFonts w:ascii="Calibri" w:cs="Calibri" w:eastAsia="Calibri" w:hAnsi="Calibri"/>
          <w:b w:val="1"/>
          <w:rtl w:val="0"/>
        </w:rPr>
        <w:t xml:space="preserve">Action Plan</w:t>
      </w:r>
    </w:p>
    <w:tbl>
      <w:tblPr>
        <w:tblStyle w:val="Table119"/>
        <w:tblW w:w="14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5400"/>
        <w:gridCol w:w="2535"/>
        <w:gridCol w:w="2295"/>
        <w:tblGridChange w:id="0">
          <w:tblGrid>
            <w:gridCol w:w="4395"/>
            <w:gridCol w:w="5400"/>
            <w:gridCol w:w="2535"/>
            <w:gridCol w:w="2295"/>
          </w:tblGrid>
        </w:tblGridChange>
      </w:tblGrid>
      <w:tr>
        <w:trPr>
          <w:trHeight w:val="660" w:hRule="atLeast"/>
        </w:trPr>
        <w:tc>
          <w:tcPr>
            <w:tcBorders>
              <w:top w:color="000000" w:space="0" w:sz="18" w:val="single"/>
              <w:left w:color="000000" w:space="0" w:sz="18" w:val="single"/>
              <w:bottom w:color="000000" w:space="0" w:sz="18" w:val="single"/>
            </w:tcBorders>
            <w:shd w:fill="e6e6e6" w:val="clear"/>
          </w:tcPr>
          <w:p w:rsidR="00000000" w:rsidDel="00000000" w:rsidP="00000000" w:rsidRDefault="00000000" w:rsidRPr="00000000" w14:paraId="00000AF0">
            <w:pPr>
              <w:tabs>
                <w:tab w:val="left" w:pos="3060"/>
              </w:tabs>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Requirements</w:t>
            </w:r>
          </w:p>
        </w:tc>
        <w:tc>
          <w:tcPr>
            <w:tcBorders>
              <w:top w:color="000000" w:space="0" w:sz="18" w:val="single"/>
              <w:bottom w:color="000000" w:space="0" w:sz="18" w:val="single"/>
            </w:tcBorders>
            <w:shd w:fill="e6e6e6" w:val="clear"/>
          </w:tcPr>
          <w:p w:rsidR="00000000" w:rsidDel="00000000" w:rsidP="00000000" w:rsidRDefault="00000000" w:rsidRPr="00000000" w14:paraId="00000AF1">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 of Activities/ </w:t>
            </w:r>
          </w:p>
          <w:p w:rsidR="00000000" w:rsidDel="00000000" w:rsidP="00000000" w:rsidRDefault="00000000" w:rsidRPr="00000000" w14:paraId="00000AF2">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Actions/Initiatives</w:t>
            </w:r>
          </w:p>
        </w:tc>
        <w:tc>
          <w:tcPr>
            <w:tcBorders>
              <w:top w:color="000000" w:space="0" w:sz="18" w:val="single"/>
              <w:bottom w:color="000000" w:space="0" w:sz="18" w:val="single"/>
            </w:tcBorders>
            <w:shd w:fill="e6e6e6" w:val="clear"/>
          </w:tcPr>
          <w:p w:rsidR="00000000" w:rsidDel="00000000" w:rsidP="00000000" w:rsidRDefault="00000000" w:rsidRPr="00000000" w14:paraId="00000AF3">
            <w:pPr>
              <w:ind w:right="-450"/>
              <w:rPr>
                <w:rFonts w:ascii="Calibri" w:cs="Calibri" w:eastAsia="Calibri" w:hAnsi="Calibri"/>
                <w:b w:val="1"/>
              </w:rPr>
            </w:pPr>
            <w:r w:rsidDel="00000000" w:rsidR="00000000" w:rsidRPr="00000000">
              <w:rPr>
                <w:rFonts w:ascii="Calibri" w:cs="Calibri" w:eastAsia="Calibri" w:hAnsi="Calibri"/>
                <w:b w:val="1"/>
                <w:rtl w:val="0"/>
              </w:rPr>
              <w:t xml:space="preserve">Date(s)</w:t>
            </w:r>
          </w:p>
        </w:tc>
        <w:tc>
          <w:tcPr>
            <w:tcBorders>
              <w:top w:color="000000" w:space="0" w:sz="18" w:val="single"/>
              <w:bottom w:color="000000" w:space="0" w:sz="18" w:val="single"/>
              <w:right w:color="000000" w:space="0" w:sz="18" w:val="single"/>
            </w:tcBorders>
            <w:shd w:fill="e6e6e6" w:val="clear"/>
          </w:tcPr>
          <w:p w:rsidR="00000000" w:rsidDel="00000000" w:rsidP="00000000" w:rsidRDefault="00000000" w:rsidRPr="00000000" w14:paraId="00000AF4">
            <w:pPr>
              <w:ind w:right="-450"/>
              <w:rPr>
                <w:rFonts w:ascii="Calibri" w:cs="Calibri" w:eastAsia="Calibri" w:hAnsi="Calibri"/>
                <w:b w:val="1"/>
              </w:rPr>
            </w:pPr>
            <w:r w:rsidDel="00000000" w:rsidR="00000000" w:rsidRPr="00000000">
              <w:rPr>
                <w:rFonts w:ascii="Calibri" w:cs="Calibri" w:eastAsia="Calibri" w:hAnsi="Calibri"/>
                <w:b w:val="1"/>
                <w:rtl w:val="0"/>
              </w:rPr>
              <w:t xml:space="preserve">Who should you contact </w:t>
            </w:r>
          </w:p>
          <w:p w:rsidR="00000000" w:rsidDel="00000000" w:rsidP="00000000" w:rsidRDefault="00000000" w:rsidRPr="00000000" w14:paraId="00000AF5">
            <w:pPr>
              <w:ind w:right="-450"/>
              <w:rPr>
                <w:rFonts w:ascii="Calibri" w:cs="Calibri" w:eastAsia="Calibri" w:hAnsi="Calibri"/>
                <w:b w:val="1"/>
              </w:rPr>
            </w:pPr>
            <w:r w:rsidDel="00000000" w:rsidR="00000000" w:rsidRPr="00000000">
              <w:rPr>
                <w:rFonts w:ascii="Calibri" w:cs="Calibri" w:eastAsia="Calibri" w:hAnsi="Calibri"/>
                <w:b w:val="1"/>
                <w:rtl w:val="0"/>
              </w:rPr>
              <w:t xml:space="preserve">for more information?</w:t>
            </w:r>
          </w:p>
        </w:tc>
      </w:tr>
      <w:tr>
        <w:trPr>
          <w:trHeight w:val="420" w:hRule="atLeast"/>
        </w:trPr>
        <w:tc>
          <w:tcPr>
            <w:tcBorders>
              <w:top w:color="000000" w:space="0" w:sz="18" w:val="single"/>
              <w:left w:color="000000" w:space="0" w:sz="18" w:val="single"/>
              <w:bottom w:color="000000" w:space="0" w:sz="4" w:val="single"/>
            </w:tcBorders>
          </w:tcPr>
          <w:p w:rsidR="00000000" w:rsidDel="00000000" w:rsidP="00000000" w:rsidRDefault="00000000" w:rsidRPr="00000000" w14:paraId="00000AF6">
            <w:pPr>
              <w:ind w:right="-450"/>
              <w:rPr>
                <w:b w:val="1"/>
              </w:rPr>
            </w:pPr>
            <w:r w:rsidDel="00000000" w:rsidR="00000000" w:rsidRPr="00000000">
              <w:rPr>
                <w:rFonts w:ascii="Calibri" w:cs="Calibri" w:eastAsia="Calibri" w:hAnsi="Calibri"/>
                <w:b w:val="1"/>
                <w:rtl w:val="0"/>
              </w:rPr>
              <w:t xml:space="preserve">I - Shared Decision Making</w:t>
            </w:r>
            <w:r w:rsidDel="00000000" w:rsidR="00000000" w:rsidRPr="00000000">
              <w:rPr>
                <w:rtl w:val="0"/>
              </w:rPr>
            </w:r>
          </w:p>
          <w:p w:rsidR="00000000" w:rsidDel="00000000" w:rsidP="00000000" w:rsidRDefault="00000000" w:rsidRPr="00000000" w14:paraId="00000AF7">
            <w:pPr>
              <w:spacing w:after="0" w:line="240" w:lineRule="auto"/>
              <w:ind w:right="-45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parent involvement plan is</w:t>
            </w:r>
            <w:r w:rsidDel="00000000" w:rsidR="00000000" w:rsidRPr="00000000">
              <w:rPr>
                <w:rtl w:val="0"/>
              </w:rPr>
            </w:r>
          </w:p>
          <w:p w:rsidR="00000000" w:rsidDel="00000000" w:rsidP="00000000" w:rsidRDefault="00000000" w:rsidRPr="00000000" w14:paraId="00000AF8">
            <w:pPr>
              <w:spacing w:after="0" w:line="240" w:lineRule="auto"/>
              <w:ind w:right="-45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with input from parents.</w:t>
            </w:r>
          </w:p>
          <w:p w:rsidR="00000000" w:rsidDel="00000000" w:rsidP="00000000" w:rsidRDefault="00000000" w:rsidRPr="00000000" w14:paraId="00000AF9">
            <w:pPr>
              <w:spacing w:after="0" w:line="240" w:lineRule="auto"/>
              <w:ind w:right="-450"/>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SIP is available for parent review and input at anytime.</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Parent Involvement Plan is developed with input from parents and is distributed to all parents.</w:t>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18" w:val="single"/>
              <w:bottom w:color="000000" w:space="0" w:sz="4" w:val="single"/>
            </w:tcBorders>
          </w:tcPr>
          <w:p w:rsidR="00000000" w:rsidDel="00000000" w:rsidP="00000000" w:rsidRDefault="00000000" w:rsidRPr="00000000" w14:paraId="00000B03">
            <w:pPr>
              <w:ind w:right="-450"/>
              <w:rPr/>
            </w:pPr>
            <w:r w:rsidDel="00000000" w:rsidR="00000000" w:rsidRPr="00000000">
              <w:rPr>
                <w:rtl w:val="0"/>
              </w:rPr>
            </w:r>
          </w:p>
          <w:p w:rsidR="00000000" w:rsidDel="00000000" w:rsidP="00000000" w:rsidRDefault="00000000" w:rsidRPr="00000000" w14:paraId="00000B04">
            <w:pPr>
              <w:spacing w:after="0" w:line="240" w:lineRule="auto"/>
              <w:ind w:right="-450"/>
              <w:rPr/>
            </w:pPr>
            <w:r w:rsidDel="00000000" w:rsidR="00000000" w:rsidRPr="00000000">
              <w:rPr>
                <w:rtl w:val="0"/>
              </w:rPr>
              <w:t xml:space="preserve">Parent representatives on SIT and other decision-making teams collaborate with school staff on the development of the plan.  A notice is sent to all parents regarding the opportunity to review the plan prior to submission to the Central Office.</w:t>
            </w:r>
          </w:p>
          <w:p w:rsidR="00000000" w:rsidDel="00000000" w:rsidP="00000000" w:rsidRDefault="00000000" w:rsidRPr="00000000" w14:paraId="00000B05">
            <w:pPr>
              <w:spacing w:after="0" w:line="240" w:lineRule="auto"/>
              <w:ind w:right="-450"/>
              <w:rPr/>
            </w:pPr>
            <w:r w:rsidDel="00000000" w:rsidR="00000000" w:rsidRPr="00000000">
              <w:rPr>
                <w:rtl w:val="0"/>
              </w:rPr>
            </w:r>
          </w:p>
          <w:p w:rsidR="00000000" w:rsidDel="00000000" w:rsidP="00000000" w:rsidRDefault="00000000" w:rsidRPr="00000000" w14:paraId="00000B06">
            <w:pPr>
              <w:spacing w:after="0" w:line="240" w:lineRule="auto"/>
              <w:ind w:right="-450"/>
              <w:rPr/>
            </w:pPr>
            <w:r w:rsidDel="00000000" w:rsidR="00000000" w:rsidRPr="00000000">
              <w:rPr>
                <w:rtl w:val="0"/>
              </w:rPr>
            </w:r>
          </w:p>
          <w:p w:rsidR="00000000" w:rsidDel="00000000" w:rsidP="00000000" w:rsidRDefault="00000000" w:rsidRPr="00000000" w14:paraId="00000B07">
            <w:pPr>
              <w:spacing w:line="240" w:lineRule="auto"/>
              <w:ind w:right="-450"/>
              <w:rPr/>
            </w:pPr>
            <w:r w:rsidDel="00000000" w:rsidR="00000000" w:rsidRPr="00000000">
              <w:rPr>
                <w:rtl w:val="0"/>
              </w:rPr>
              <w:t xml:space="preserve">A synopsis of the SIP and any revisions are shared with parents .  Parents are informed of the opportunity to review and comment on the plan at any time.</w:t>
            </w:r>
          </w:p>
          <w:p w:rsidR="00000000" w:rsidDel="00000000" w:rsidP="00000000" w:rsidRDefault="00000000" w:rsidRPr="00000000" w14:paraId="00000B08">
            <w:pPr>
              <w:spacing w:line="240" w:lineRule="auto"/>
              <w:ind w:right="-450"/>
              <w:rPr/>
            </w:pPr>
            <w:r w:rsidDel="00000000" w:rsidR="00000000" w:rsidRPr="00000000">
              <w:rPr>
                <w:rtl w:val="0"/>
              </w:rPr>
              <w:t xml:space="preserve">The parent representatives meet with school staff to go     over, discuss, and modify  the SIP. </w:t>
            </w:r>
          </w:p>
          <w:p w:rsidR="00000000" w:rsidDel="00000000" w:rsidP="00000000" w:rsidRDefault="00000000" w:rsidRPr="00000000" w14:paraId="00000B09">
            <w:pPr>
              <w:ind w:right="-450"/>
              <w:rPr/>
            </w:pPr>
            <w:r w:rsidDel="00000000" w:rsidR="00000000" w:rsidRPr="00000000">
              <w:rPr>
                <w:rtl w:val="0"/>
              </w:rPr>
            </w:r>
          </w:p>
        </w:tc>
        <w:tc>
          <w:tcPr>
            <w:tcBorders>
              <w:top w:color="000000" w:space="0" w:sz="18" w:val="single"/>
              <w:bottom w:color="000000" w:space="0" w:sz="4" w:val="single"/>
            </w:tcBorders>
          </w:tcPr>
          <w:p w:rsidR="00000000" w:rsidDel="00000000" w:rsidP="00000000" w:rsidRDefault="00000000" w:rsidRPr="00000000" w14:paraId="00000B0A">
            <w:pPr>
              <w:ind w:right="-450"/>
              <w:rPr>
                <w:b w:val="1"/>
              </w:rPr>
            </w:pPr>
            <w:r w:rsidDel="00000000" w:rsidR="00000000" w:rsidRPr="00000000">
              <w:rPr>
                <w:b w:val="1"/>
                <w:rtl w:val="0"/>
              </w:rPr>
              <w:t xml:space="preserve">Sept.-Oct.</w:t>
            </w:r>
            <w:bookmarkStart w:colFirst="0" w:colLast="0" w:name="2bn6wsx" w:id="26"/>
            <w:bookmarkEnd w:id="26"/>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B0B">
            <w:pPr>
              <w:ind w:right="-450"/>
              <w:rPr>
                <w:b w:val="1"/>
              </w:rPr>
            </w:pPr>
            <w:r w:rsidDel="00000000" w:rsidR="00000000" w:rsidRPr="00000000">
              <w:rPr>
                <w:rtl w:val="0"/>
              </w:rPr>
            </w:r>
          </w:p>
          <w:p w:rsidR="00000000" w:rsidDel="00000000" w:rsidP="00000000" w:rsidRDefault="00000000" w:rsidRPr="00000000" w14:paraId="00000B0C">
            <w:pPr>
              <w:ind w:right="-450"/>
              <w:rPr>
                <w:b w:val="1"/>
              </w:rPr>
            </w:pPr>
            <w:r w:rsidDel="00000000" w:rsidR="00000000" w:rsidRPr="00000000">
              <w:rPr>
                <w:rtl w:val="0"/>
              </w:rPr>
            </w:r>
          </w:p>
          <w:p w:rsidR="00000000" w:rsidDel="00000000" w:rsidP="00000000" w:rsidRDefault="00000000" w:rsidRPr="00000000" w14:paraId="00000B0D">
            <w:pPr>
              <w:ind w:right="-450"/>
              <w:rPr>
                <w:b w:val="1"/>
              </w:rPr>
            </w:pPr>
            <w:r w:rsidDel="00000000" w:rsidR="00000000" w:rsidRPr="00000000">
              <w:rPr>
                <w:rtl w:val="0"/>
              </w:rPr>
            </w:r>
          </w:p>
          <w:p w:rsidR="00000000" w:rsidDel="00000000" w:rsidP="00000000" w:rsidRDefault="00000000" w:rsidRPr="00000000" w14:paraId="00000B0E">
            <w:pPr>
              <w:ind w:right="-450"/>
              <w:rPr>
                <w:b w:val="1"/>
              </w:rPr>
            </w:pPr>
            <w:r w:rsidDel="00000000" w:rsidR="00000000" w:rsidRPr="00000000">
              <w:rPr>
                <w:rtl w:val="0"/>
              </w:rPr>
            </w:r>
          </w:p>
          <w:p w:rsidR="00000000" w:rsidDel="00000000" w:rsidP="00000000" w:rsidRDefault="00000000" w:rsidRPr="00000000" w14:paraId="00000B0F">
            <w:pPr>
              <w:ind w:right="-450"/>
              <w:rPr>
                <w:b w:val="1"/>
              </w:rPr>
            </w:pPr>
            <w:r w:rsidDel="00000000" w:rsidR="00000000" w:rsidRPr="00000000">
              <w:rPr>
                <w:b w:val="1"/>
                <w:rtl w:val="0"/>
              </w:rPr>
              <w:t xml:space="preserve">Ongoing</w:t>
            </w:r>
          </w:p>
        </w:tc>
        <w:tc>
          <w:tcPr>
            <w:tcBorders>
              <w:top w:color="000000" w:space="0" w:sz="18" w:val="single"/>
              <w:bottom w:color="000000" w:space="0" w:sz="4" w:val="single"/>
              <w:right w:color="000000" w:space="0" w:sz="18" w:val="single"/>
            </w:tcBorders>
          </w:tcPr>
          <w:bookmarkStart w:colFirst="0" w:colLast="0" w:name="qsh70q" w:id="27"/>
          <w:bookmarkEnd w:id="27"/>
          <w:p w:rsidR="00000000" w:rsidDel="00000000" w:rsidP="00000000" w:rsidRDefault="00000000" w:rsidRPr="00000000" w14:paraId="00000B10">
            <w:pPr>
              <w:ind w:right="-450"/>
              <w:rPr>
                <w:rFonts w:ascii="Calibri" w:cs="Calibri" w:eastAsia="Calibri" w:hAnsi="Calibri"/>
                <w:b w:val="1"/>
              </w:rPr>
            </w:pPr>
            <w:r w:rsidDel="00000000" w:rsidR="00000000" w:rsidRPr="00000000">
              <w:rPr>
                <w:rFonts w:ascii="Calibri" w:cs="Calibri" w:eastAsia="Calibri" w:hAnsi="Calibri"/>
                <w:b w:val="1"/>
                <w:rtl w:val="0"/>
              </w:rPr>
              <w:t xml:space="preserve">J</w:t>
            </w:r>
            <w:r w:rsidDel="00000000" w:rsidR="00000000" w:rsidRPr="00000000">
              <w:rPr>
                <w:b w:val="1"/>
                <w:rtl w:val="0"/>
              </w:rPr>
              <w:t xml:space="preserve">ames Friend, Principal</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B11">
            <w:pPr>
              <w:ind w:right="-450"/>
              <w:rPr>
                <w:b w:val="1"/>
              </w:rPr>
            </w:pPr>
            <w:r w:rsidDel="00000000" w:rsidR="00000000" w:rsidRPr="00000000">
              <w:rPr>
                <w:b w:val="1"/>
                <w:rtl w:val="0"/>
              </w:rPr>
              <w:t xml:space="preserve">School Staff, Parent Volunteers</w:t>
            </w:r>
          </w:p>
          <w:p w:rsidR="00000000" w:rsidDel="00000000" w:rsidP="00000000" w:rsidRDefault="00000000" w:rsidRPr="00000000" w14:paraId="00000B12">
            <w:pPr>
              <w:ind w:right="-450"/>
              <w:rPr>
                <w:b w:val="1"/>
              </w:rPr>
            </w:pPr>
            <w:r w:rsidDel="00000000" w:rsidR="00000000" w:rsidRPr="00000000">
              <w:rPr>
                <w:rtl w:val="0"/>
              </w:rPr>
            </w:r>
          </w:p>
          <w:p w:rsidR="00000000" w:rsidDel="00000000" w:rsidP="00000000" w:rsidRDefault="00000000" w:rsidRPr="00000000" w14:paraId="00000B13">
            <w:pPr>
              <w:ind w:right="-450"/>
              <w:rPr>
                <w:b w:val="1"/>
              </w:rPr>
            </w:pPr>
            <w:r w:rsidDel="00000000" w:rsidR="00000000" w:rsidRPr="00000000">
              <w:rPr>
                <w:rtl w:val="0"/>
              </w:rPr>
            </w:r>
          </w:p>
          <w:p w:rsidR="00000000" w:rsidDel="00000000" w:rsidP="00000000" w:rsidRDefault="00000000" w:rsidRPr="00000000" w14:paraId="00000B14">
            <w:pPr>
              <w:ind w:right="-450"/>
              <w:rPr>
                <w:b w:val="1"/>
              </w:rPr>
            </w:pPr>
            <w:r w:rsidDel="00000000" w:rsidR="00000000" w:rsidRPr="00000000">
              <w:rPr>
                <w:rtl w:val="0"/>
              </w:rPr>
            </w:r>
          </w:p>
          <w:p w:rsidR="00000000" w:rsidDel="00000000" w:rsidP="00000000" w:rsidRDefault="00000000" w:rsidRPr="00000000" w14:paraId="00000B15">
            <w:pPr>
              <w:spacing w:line="240" w:lineRule="auto"/>
              <w:ind w:right="-450"/>
              <w:rPr>
                <w:b w:val="1"/>
              </w:rPr>
            </w:pPr>
            <w:r w:rsidDel="00000000" w:rsidR="00000000" w:rsidRPr="00000000">
              <w:rPr>
                <w:b w:val="1"/>
                <w:rtl w:val="0"/>
              </w:rPr>
              <w:t xml:space="preserve">Website, requests, Title 1 Night,</w:t>
            </w:r>
          </w:p>
          <w:p w:rsidR="00000000" w:rsidDel="00000000" w:rsidP="00000000" w:rsidRDefault="00000000" w:rsidRPr="00000000" w14:paraId="00000B16">
            <w:pPr>
              <w:spacing w:line="240" w:lineRule="auto"/>
              <w:ind w:right="-450"/>
              <w:rPr>
                <w:b w:val="1"/>
              </w:rPr>
            </w:pPr>
            <w:r w:rsidDel="00000000" w:rsidR="00000000" w:rsidRPr="00000000">
              <w:rPr>
                <w:b w:val="1"/>
                <w:rtl w:val="0"/>
              </w:rPr>
              <w:t xml:space="preserve">Events throughout the year.  </w:t>
            </w:r>
          </w:p>
        </w:tc>
      </w:tr>
      <w:tr>
        <w:trPr>
          <w:trHeight w:val="2320" w:hRule="atLeast"/>
        </w:trPr>
        <w:tc>
          <w:tcPr>
            <w:tcBorders>
              <w:top w:color="000000" w:space="0" w:sz="18" w:val="single"/>
              <w:left w:color="000000" w:space="0" w:sz="18" w:val="single"/>
              <w:bottom w:color="000000" w:space="0" w:sz="4" w:val="single"/>
            </w:tcBorders>
          </w:tcPr>
          <w:p w:rsidR="00000000" w:rsidDel="00000000" w:rsidP="00000000" w:rsidRDefault="00000000" w:rsidRPr="00000000" w14:paraId="00000B17">
            <w:pPr>
              <w:ind w:right="-450"/>
              <w:rPr>
                <w:rFonts w:ascii="Calibri" w:cs="Calibri" w:eastAsia="Calibri" w:hAnsi="Calibri"/>
                <w:b w:val="1"/>
              </w:rPr>
            </w:pPr>
            <w:r w:rsidDel="00000000" w:rsidR="00000000" w:rsidRPr="00000000">
              <w:rPr>
                <w:rFonts w:ascii="Calibri" w:cs="Calibri" w:eastAsia="Calibri" w:hAnsi="Calibri"/>
                <w:b w:val="1"/>
                <w:rtl w:val="0"/>
              </w:rPr>
              <w:t xml:space="preserve">II-  Building Parental Capacity</w:t>
            </w:r>
          </w:p>
          <w:p w:rsidR="00000000" w:rsidDel="00000000" w:rsidP="00000000" w:rsidRDefault="00000000" w:rsidRPr="00000000" w14:paraId="00000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Provide assistance to parents in         </w:t>
            </w:r>
          </w:p>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understanding the State’s     </w:t>
            </w:r>
          </w:p>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academic content standards and </w:t>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 academic achievement        </w:t>
            </w:r>
          </w:p>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standards, and State and local </w:t>
            </w:r>
          </w:p>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18" w:val="single"/>
              <w:bottom w:color="000000" w:space="0" w:sz="4" w:val="single"/>
            </w:tcBorders>
          </w:tcPr>
          <w:p w:rsidR="00000000" w:rsidDel="00000000" w:rsidP="00000000" w:rsidRDefault="00000000" w:rsidRPr="00000000" w14:paraId="00000B1E">
            <w:pPr>
              <w:ind w:right="-450"/>
              <w:rPr/>
            </w:pPr>
            <w:r w:rsidDel="00000000" w:rsidR="00000000" w:rsidRPr="00000000">
              <w:rPr>
                <w:rtl w:val="0"/>
              </w:rPr>
            </w:r>
          </w:p>
          <w:p w:rsidR="00000000" w:rsidDel="00000000" w:rsidP="00000000" w:rsidRDefault="00000000" w:rsidRPr="00000000" w14:paraId="00000B1F">
            <w:pPr>
              <w:ind w:right="-450"/>
              <w:jc w:val="both"/>
              <w:rPr/>
            </w:pPr>
            <w:r w:rsidDel="00000000" w:rsidR="00000000" w:rsidRPr="00000000">
              <w:rPr>
                <w:rtl w:val="0"/>
              </w:rPr>
              <w:t xml:space="preserve">Parents may visit the Maryland Report Card website that provides resources that improves student achievement. An individualized Performance Report is also sent home for parents to view the results of their child’s PARCC scores.</w:t>
              <w:tab/>
              <w:t xml:space="preserve"> </w:t>
              <w:tab/>
              <w:tab/>
              <w:tab/>
              <w:tab/>
            </w:r>
          </w:p>
          <w:p w:rsidR="00000000" w:rsidDel="00000000" w:rsidP="00000000" w:rsidRDefault="00000000" w:rsidRPr="00000000" w14:paraId="00000B20">
            <w:pPr>
              <w:ind w:right="-450"/>
              <w:rPr/>
            </w:pPr>
            <w:r w:rsidDel="00000000" w:rsidR="00000000" w:rsidRPr="00000000">
              <w:rPr>
                <w:rtl w:val="0"/>
              </w:rPr>
              <w:t xml:space="preserve">Parent/Teacher/Student Compact: The Parent/Teacher/Student Compact is a reinforcement of the school mission to ensure success for all students. It is a communication tool used to outline the roles and responsibilities of each person participating in the development of personal, social, and intellectual student growth. Students, parents, and staff members each sign the agreement, affirming to uphold their part in helping students to be successful.</w:t>
            </w:r>
          </w:p>
          <w:p w:rsidR="00000000" w:rsidDel="00000000" w:rsidP="00000000" w:rsidRDefault="00000000" w:rsidRPr="00000000" w14:paraId="00000B21">
            <w:pPr>
              <w:ind w:right="-450"/>
              <w:rPr/>
            </w:pPr>
            <w:r w:rsidDel="00000000" w:rsidR="00000000" w:rsidRPr="00000000">
              <w:rPr>
                <w:rtl w:val="0"/>
              </w:rPr>
              <w:t xml:space="preserve">Parent Conference Day: These days are designed to communicate student progress, both academically and socially, and to collaborate ways to reach the student’s highest potential. </w:t>
            </w:r>
          </w:p>
          <w:p w:rsidR="00000000" w:rsidDel="00000000" w:rsidP="00000000" w:rsidRDefault="00000000" w:rsidRPr="00000000" w14:paraId="00000B22">
            <w:pPr>
              <w:spacing w:line="240" w:lineRule="auto"/>
              <w:ind w:left="720" w:firstLine="0"/>
              <w:rPr/>
            </w:pPr>
            <w:r w:rsidDel="00000000" w:rsidR="00000000" w:rsidRPr="00000000">
              <w:rPr>
                <w:rtl w:val="0"/>
              </w:rPr>
              <w:t xml:space="preserve">academic assessments.</w:t>
            </w:r>
          </w:p>
          <w:p w:rsidR="00000000" w:rsidDel="00000000" w:rsidP="00000000" w:rsidRDefault="00000000" w:rsidRPr="00000000" w14:paraId="00000B23">
            <w:pPr>
              <w:ind w:left="720" w:firstLine="0"/>
              <w:rPr/>
            </w:pPr>
            <w:r w:rsidDel="00000000" w:rsidR="00000000" w:rsidRPr="00000000">
              <w:rPr>
                <w:rtl w:val="0"/>
              </w:rPr>
            </w:r>
          </w:p>
          <w:p w:rsidR="00000000" w:rsidDel="00000000" w:rsidP="00000000" w:rsidRDefault="00000000" w:rsidRPr="00000000" w14:paraId="00000B24">
            <w:pPr>
              <w:ind w:right="-450"/>
              <w:rPr/>
            </w:pPr>
            <w:r w:rsidDel="00000000" w:rsidR="00000000" w:rsidRPr="00000000">
              <w:rPr>
                <w:rtl w:val="0"/>
              </w:rPr>
              <w:tab/>
              <w:tab/>
              <w:tab/>
              <w:tab/>
            </w:r>
          </w:p>
          <w:p w:rsidR="00000000" w:rsidDel="00000000" w:rsidP="00000000" w:rsidRDefault="00000000" w:rsidRPr="00000000" w14:paraId="00000B25">
            <w:pPr>
              <w:ind w:right="-450"/>
              <w:rPr/>
            </w:pPr>
            <w:r w:rsidDel="00000000" w:rsidR="00000000" w:rsidRPr="00000000">
              <w:rPr>
                <w:rtl w:val="0"/>
              </w:rPr>
              <w:tab/>
              <w:tab/>
              <w:tab/>
            </w:r>
          </w:p>
          <w:p w:rsidR="00000000" w:rsidDel="00000000" w:rsidP="00000000" w:rsidRDefault="00000000" w:rsidRPr="00000000" w14:paraId="00000B26">
            <w:pPr>
              <w:ind w:right="-450"/>
              <w:rPr/>
            </w:pPr>
            <w:r w:rsidDel="00000000" w:rsidR="00000000" w:rsidRPr="00000000">
              <w:rPr>
                <w:rtl w:val="0"/>
              </w:rPr>
              <w:tab/>
              <w:tab/>
            </w:r>
          </w:p>
          <w:p w:rsidR="00000000" w:rsidDel="00000000" w:rsidP="00000000" w:rsidRDefault="00000000" w:rsidRPr="00000000" w14:paraId="00000B27">
            <w:pPr>
              <w:ind w:right="-450"/>
              <w:rPr/>
            </w:pPr>
            <w:r w:rsidDel="00000000" w:rsidR="00000000" w:rsidRPr="00000000">
              <w:rPr>
                <w:rtl w:val="0"/>
              </w:rPr>
              <w:t xml:space="preserve"> </w:t>
            </w:r>
            <w:r w:rsidDel="00000000" w:rsidR="00000000" w:rsidRPr="00000000">
              <w:rPr>
                <w:rtl w:val="0"/>
              </w:rPr>
            </w:r>
          </w:p>
        </w:tc>
        <w:tc>
          <w:tcPr>
            <w:tcBorders>
              <w:top w:color="000000" w:space="0" w:sz="18" w:val="single"/>
              <w:bottom w:color="000000" w:space="0" w:sz="4" w:val="single"/>
            </w:tcBorders>
          </w:tcPr>
          <w:p w:rsidR="00000000" w:rsidDel="00000000" w:rsidP="00000000" w:rsidRDefault="00000000" w:rsidRPr="00000000" w14:paraId="00000B28">
            <w:pPr>
              <w:ind w:right="-450"/>
              <w:rPr>
                <w:rFonts w:ascii="Calibri" w:cs="Calibri" w:eastAsia="Calibri" w:hAnsi="Calibri"/>
                <w:b w:val="1"/>
              </w:rPr>
            </w:pPr>
            <w:r w:rsidDel="00000000" w:rsidR="00000000" w:rsidRPr="00000000">
              <w:rPr>
                <w:b w:val="1"/>
                <w:rtl w:val="0"/>
              </w:rPr>
              <w:t xml:space="preserve">Sept.-Nov.</w:t>
            </w:r>
            <w:bookmarkStart w:colFirst="0" w:colLast="0" w:name="3as4poj" w:id="28"/>
            <w:bookmarkEnd w:id="28"/>
            <w:r w:rsidDel="00000000" w:rsidR="00000000" w:rsidRPr="00000000">
              <w:rPr>
                <w:rFonts w:ascii="Calibri" w:cs="Calibri" w:eastAsia="Calibri" w:hAnsi="Calibri"/>
                <w:b w:val="1"/>
                <w:rtl w:val="0"/>
              </w:rPr>
              <w:t xml:space="preserve">     </w:t>
            </w:r>
          </w:p>
          <w:p w:rsidR="00000000" w:rsidDel="00000000" w:rsidP="00000000" w:rsidRDefault="00000000" w:rsidRPr="00000000" w14:paraId="00000B29">
            <w:pPr>
              <w:ind w:right="-450"/>
              <w:rPr>
                <w:rFonts w:ascii="Calibri" w:cs="Calibri" w:eastAsia="Calibri" w:hAnsi="Calibri"/>
                <w:b w:val="1"/>
              </w:rPr>
            </w:pPr>
            <w:r w:rsidDel="00000000" w:rsidR="00000000" w:rsidRPr="00000000">
              <w:rPr>
                <w:rtl w:val="0"/>
              </w:rPr>
            </w:r>
          </w:p>
          <w:p w:rsidR="00000000" w:rsidDel="00000000" w:rsidP="00000000" w:rsidRDefault="00000000" w:rsidRPr="00000000" w14:paraId="00000B2A">
            <w:pPr>
              <w:ind w:right="-450"/>
              <w:rPr>
                <w:rFonts w:ascii="Calibri" w:cs="Calibri" w:eastAsia="Calibri" w:hAnsi="Calibri"/>
              </w:rPr>
            </w:pPr>
            <w:r w:rsidDel="00000000" w:rsidR="00000000" w:rsidRPr="00000000">
              <w:rPr>
                <w:rtl w:val="0"/>
              </w:rPr>
            </w:r>
          </w:p>
        </w:tc>
        <w:tc>
          <w:tcPr>
            <w:tcBorders>
              <w:top w:color="000000" w:space="0" w:sz="18" w:val="single"/>
              <w:bottom w:color="000000" w:space="0" w:sz="4" w:val="single"/>
              <w:right w:color="000000" w:space="0" w:sz="18" w:val="single"/>
            </w:tcBorders>
          </w:tcPr>
          <w:bookmarkStart w:colFirst="0" w:colLast="0" w:name="1pxezwc" w:id="29"/>
          <w:bookmarkEnd w:id="29"/>
          <w:p w:rsidR="00000000" w:rsidDel="00000000" w:rsidP="00000000" w:rsidRDefault="00000000" w:rsidRPr="00000000" w14:paraId="00000B2B">
            <w:pPr>
              <w:ind w:right="-450"/>
              <w:rPr/>
            </w:pPr>
            <w:r w:rsidDel="00000000" w:rsidR="00000000" w:rsidRPr="00000000">
              <w:rPr>
                <w:rFonts w:ascii="Calibri" w:cs="Calibri" w:eastAsia="Calibri" w:hAnsi="Calibri"/>
                <w:rtl w:val="0"/>
              </w:rPr>
              <w:t xml:space="preserve">James Friend, Princi</w:t>
            </w:r>
            <w:r w:rsidDel="00000000" w:rsidR="00000000" w:rsidRPr="00000000">
              <w:rPr>
                <w:rtl w:val="0"/>
              </w:rPr>
              <w:t xml:space="preserve">pal</w:t>
            </w:r>
          </w:p>
          <w:p w:rsidR="00000000" w:rsidDel="00000000" w:rsidP="00000000" w:rsidRDefault="00000000" w:rsidRPr="00000000" w14:paraId="00000B2C">
            <w:pPr>
              <w:ind w:right="-450"/>
              <w:rPr/>
            </w:pPr>
            <w:r w:rsidDel="00000000" w:rsidR="00000000" w:rsidRPr="00000000">
              <w:rPr>
                <w:rtl w:val="0"/>
              </w:rPr>
              <w:t xml:space="preserve">Staff Members</w:t>
            </w:r>
          </w:p>
          <w:p w:rsidR="00000000" w:rsidDel="00000000" w:rsidP="00000000" w:rsidRDefault="00000000" w:rsidRPr="00000000" w14:paraId="00000B2D">
            <w:pPr>
              <w:ind w:right="-450"/>
              <w:rPr/>
            </w:pPr>
            <w:r w:rsidDel="00000000" w:rsidR="00000000" w:rsidRPr="00000000">
              <w:rPr>
                <w:rtl w:val="0"/>
              </w:rPr>
              <w:t xml:space="preserve">Jim Morris</w:t>
            </w:r>
          </w:p>
          <w:p w:rsidR="00000000" w:rsidDel="00000000" w:rsidP="00000000" w:rsidRDefault="00000000" w:rsidRPr="00000000" w14:paraId="00000B2E">
            <w:pPr>
              <w:ind w:right="-450"/>
              <w:rPr>
                <w:rFonts w:ascii="Calibri" w:cs="Calibri" w:eastAsia="Calibri" w:hAnsi="Calibri"/>
              </w:rPr>
            </w:pPr>
            <w:r w:rsidDel="00000000" w:rsidR="00000000" w:rsidRPr="00000000">
              <w:rPr>
                <w:rtl w:val="0"/>
              </w:rPr>
            </w:r>
          </w:p>
        </w:tc>
      </w:tr>
      <w:tr>
        <w:trPr>
          <w:trHeight w:val="1500" w:hRule="atLeast"/>
        </w:trPr>
        <w:tc>
          <w:tcPr>
            <w:tcBorders>
              <w:left w:color="000000" w:space="0" w:sz="18" w:val="single"/>
              <w:bottom w:color="000000" w:space="0" w:sz="4" w:val="single"/>
            </w:tcBorders>
          </w:tcPr>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Provide materials and </w:t>
            </w:r>
          </w:p>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 trainings/workshops to help </w:t>
            </w:r>
          </w:p>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improve their children’s </w:t>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academic achievement.</w:t>
            </w:r>
          </w:p>
        </w:tc>
        <w:tc>
          <w:tcPr>
            <w:tcBorders>
              <w:bottom w:color="000000" w:space="0" w:sz="4" w:val="single"/>
            </w:tcBorders>
          </w:tcPr>
          <w:p w:rsidR="00000000" w:rsidDel="00000000" w:rsidP="00000000" w:rsidRDefault="00000000" w:rsidRPr="00000000" w14:paraId="00000B33">
            <w:pPr>
              <w:ind w:right="-450"/>
              <w:rPr/>
            </w:pPr>
            <w:r w:rsidDel="00000000" w:rsidR="00000000" w:rsidRPr="00000000">
              <w:rPr>
                <w:rtl w:val="0"/>
              </w:rPr>
              <w:t xml:space="preserve">Parents are involved with quarterly STEM enrichment activities and Parent Cafes coordinated by the Judy Center.  Monthly activity calendars are sent home, Remind 101, Class Dojo, and Parent-School Connection letters utilized.</w:t>
            </w:r>
            <w:r w:rsidDel="00000000" w:rsidR="00000000" w:rsidRPr="00000000">
              <w:rPr>
                <w:rtl w:val="0"/>
              </w:rPr>
            </w:r>
          </w:p>
        </w:tc>
        <w:tc>
          <w:tcPr>
            <w:tcBorders>
              <w:bottom w:color="000000" w:space="0" w:sz="4" w:val="single"/>
            </w:tcBorders>
          </w:tcPr>
          <w:p w:rsidR="00000000" w:rsidDel="00000000" w:rsidP="00000000" w:rsidRDefault="00000000" w:rsidRPr="00000000" w14:paraId="00000B34">
            <w:pPr>
              <w:ind w:right="-450"/>
              <w:rPr>
                <w:rFonts w:ascii="Calibri" w:cs="Calibri" w:eastAsia="Calibri" w:hAnsi="Calibri"/>
                <w:b w:val="1"/>
              </w:rPr>
            </w:pPr>
            <w:r w:rsidDel="00000000" w:rsidR="00000000" w:rsidRPr="00000000">
              <w:rPr>
                <w:b w:val="1"/>
                <w:rtl w:val="0"/>
              </w:rPr>
              <w:t xml:space="preserve">Year-Long</w:t>
            </w:r>
            <w:bookmarkStart w:colFirst="0" w:colLast="0" w:name="49x2ik5" w:id="30"/>
            <w:bookmarkEnd w:id="30"/>
            <w:r w:rsidDel="00000000" w:rsidR="00000000" w:rsidRPr="00000000">
              <w:rPr>
                <w:rFonts w:ascii="Calibri" w:cs="Calibri" w:eastAsia="Calibri" w:hAnsi="Calibri"/>
                <w:b w:val="1"/>
                <w:rtl w:val="0"/>
              </w:rPr>
              <w:t xml:space="preserve">     </w:t>
            </w:r>
          </w:p>
        </w:tc>
        <w:tc>
          <w:tcPr>
            <w:tcBorders>
              <w:bottom w:color="000000" w:space="0" w:sz="4" w:val="single"/>
              <w:right w:color="000000" w:space="0" w:sz="18" w:val="single"/>
            </w:tcBorders>
          </w:tcPr>
          <w:bookmarkStart w:colFirst="0" w:colLast="0" w:name="2p2csry" w:id="31"/>
          <w:bookmarkEnd w:id="31"/>
          <w:p w:rsidR="00000000" w:rsidDel="00000000" w:rsidP="00000000" w:rsidRDefault="00000000" w:rsidRPr="00000000" w14:paraId="00000B35">
            <w:pPr>
              <w:ind w:right="-450"/>
              <w:rPr/>
            </w:pPr>
            <w:r w:rsidDel="00000000" w:rsidR="00000000" w:rsidRPr="00000000">
              <w:rPr>
                <w:rFonts w:ascii="Calibri" w:cs="Calibri" w:eastAsia="Calibri" w:hAnsi="Calibri"/>
                <w:rtl w:val="0"/>
              </w:rPr>
              <w:t xml:space="preserve">James F</w:t>
            </w:r>
            <w:r w:rsidDel="00000000" w:rsidR="00000000" w:rsidRPr="00000000">
              <w:rPr>
                <w:rtl w:val="0"/>
              </w:rPr>
              <w:t xml:space="preserve">riend, Principal</w:t>
            </w:r>
          </w:p>
          <w:p w:rsidR="00000000" w:rsidDel="00000000" w:rsidP="00000000" w:rsidRDefault="00000000" w:rsidRPr="00000000" w14:paraId="00000B36">
            <w:pPr>
              <w:ind w:right="-450"/>
              <w:rPr/>
            </w:pPr>
            <w:r w:rsidDel="00000000" w:rsidR="00000000" w:rsidRPr="00000000">
              <w:rPr>
                <w:rtl w:val="0"/>
              </w:rPr>
              <w:t xml:space="preserve">Judy Center    Coordinator</w:t>
            </w:r>
          </w:p>
          <w:p w:rsidR="00000000" w:rsidDel="00000000" w:rsidP="00000000" w:rsidRDefault="00000000" w:rsidRPr="00000000" w14:paraId="00000B37">
            <w:pPr>
              <w:ind w:right="-450"/>
              <w:rPr/>
            </w:pPr>
            <w:r w:rsidDel="00000000" w:rsidR="00000000" w:rsidRPr="00000000">
              <w:rPr>
                <w:rtl w:val="0"/>
              </w:rPr>
              <w:t xml:space="preserve">Staff Members</w:t>
            </w:r>
          </w:p>
        </w:tc>
      </w:tr>
      <w:tr>
        <w:trPr>
          <w:trHeight w:val="20" w:hRule="atLeast"/>
        </w:trPr>
        <w:tc>
          <w:tcPr>
            <w:tcBorders>
              <w:left w:color="000000" w:space="0" w:sz="18" w:val="single"/>
              <w:bottom w:color="000000" w:space="0" w:sz="4" w:val="single"/>
            </w:tcBorders>
          </w:tcPr>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Ensure information is presented in</w:t>
            </w:r>
            <w:r w:rsidDel="00000000" w:rsidR="00000000" w:rsidRPr="00000000">
              <w:rPr>
                <w:rtl w:val="0"/>
              </w:rPr>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format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and/or language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understand.</w:t>
            </w:r>
          </w:p>
        </w:tc>
        <w:tc>
          <w:tcPr>
            <w:tcBorders>
              <w:bottom w:color="000000" w:space="0" w:sz="4" w:val="single"/>
            </w:tcBorders>
          </w:tcPr>
          <w:p w:rsidR="00000000" w:rsidDel="00000000" w:rsidP="00000000" w:rsidRDefault="00000000" w:rsidRPr="00000000" w14:paraId="00000B3B">
            <w:pPr>
              <w:ind w:right="-450"/>
              <w:rPr/>
            </w:pPr>
            <w:r w:rsidDel="00000000" w:rsidR="00000000" w:rsidRPr="00000000">
              <w:rPr>
                <w:rtl w:val="0"/>
              </w:rPr>
              <w:t xml:space="preserve">School Messenger, Remind 101 app, and Classdojo are used to communicate with parents via email and phone. </w:t>
              <w:tab/>
            </w:r>
          </w:p>
          <w:p w:rsidR="00000000" w:rsidDel="00000000" w:rsidP="00000000" w:rsidRDefault="00000000" w:rsidRPr="00000000" w14:paraId="00000B3C">
            <w:pPr>
              <w:ind w:right="-450"/>
              <w:rPr>
                <w:rFonts w:ascii="Calibri" w:cs="Calibri" w:eastAsia="Calibri" w:hAnsi="Calibri"/>
              </w:rPr>
            </w:pPr>
            <w:r w:rsidDel="00000000" w:rsidR="00000000" w:rsidRPr="00000000">
              <w:rPr>
                <w:rtl w:val="0"/>
              </w:rPr>
              <w:t xml:space="preserve">Contact is made with limited English parents to assist during school meetings and parent conferences to provide support information via the Pupil Personnel worker. Translated documents are provided when needed. The Parent Involvement Coordinator is available to assist.</w:t>
              <w:tab/>
              <w:tab/>
            </w:r>
            <w:r w:rsidDel="00000000" w:rsidR="00000000" w:rsidRPr="00000000">
              <w:rPr>
                <w:rtl w:val="0"/>
              </w:rPr>
            </w:r>
          </w:p>
        </w:tc>
        <w:tc>
          <w:tcPr>
            <w:tcBorders>
              <w:bottom w:color="000000" w:space="0" w:sz="4" w:val="single"/>
            </w:tcBorders>
          </w:tcPr>
          <w:bookmarkStart w:colFirst="0" w:colLast="0" w:name="147n2zr" w:id="32"/>
          <w:bookmarkEnd w:id="32"/>
          <w:p w:rsidR="00000000" w:rsidDel="00000000" w:rsidP="00000000" w:rsidRDefault="00000000" w:rsidRPr="00000000" w14:paraId="00000B3D">
            <w:pPr>
              <w:ind w:right="-450"/>
              <w:rPr>
                <w:rFonts w:ascii="Calibri" w:cs="Calibri" w:eastAsia="Calibri" w:hAnsi="Calibri"/>
                <w:b w:val="1"/>
              </w:rPr>
            </w:pPr>
            <w:r w:rsidDel="00000000" w:rsidR="00000000" w:rsidRPr="00000000">
              <w:rPr>
                <w:rFonts w:ascii="Calibri" w:cs="Calibri" w:eastAsia="Calibri" w:hAnsi="Calibri"/>
                <w:b w:val="1"/>
                <w:rtl w:val="0"/>
              </w:rPr>
              <w:t xml:space="preserve">   Daily  </w:t>
            </w:r>
          </w:p>
        </w:tc>
        <w:tc>
          <w:tcPr>
            <w:tcBorders>
              <w:bottom w:color="000000" w:space="0" w:sz="4" w:val="single"/>
              <w:right w:color="000000" w:space="0" w:sz="18" w:val="single"/>
            </w:tcBorders>
          </w:tcPr>
          <w:bookmarkStart w:colFirst="0" w:colLast="0" w:name="3o7alnk" w:id="33"/>
          <w:bookmarkEnd w:id="33"/>
          <w:p w:rsidR="00000000" w:rsidDel="00000000" w:rsidP="00000000" w:rsidRDefault="00000000" w:rsidRPr="00000000" w14:paraId="00000B3E">
            <w:pPr>
              <w:ind w:right="-450"/>
              <w:rPr/>
            </w:pPr>
            <w:r w:rsidDel="00000000" w:rsidR="00000000" w:rsidRPr="00000000">
              <w:rPr>
                <w:rFonts w:ascii="Calibri" w:cs="Calibri" w:eastAsia="Calibri" w:hAnsi="Calibri"/>
                <w:rtl w:val="0"/>
              </w:rPr>
              <w:t xml:space="preserve">James Frie</w:t>
            </w:r>
            <w:r w:rsidDel="00000000" w:rsidR="00000000" w:rsidRPr="00000000">
              <w:rPr>
                <w:rtl w:val="0"/>
              </w:rPr>
              <w:t xml:space="preserve">nd, Principal</w:t>
            </w:r>
          </w:p>
          <w:p w:rsidR="00000000" w:rsidDel="00000000" w:rsidP="00000000" w:rsidRDefault="00000000" w:rsidRPr="00000000" w14:paraId="00000B3F">
            <w:pPr>
              <w:ind w:right="-450"/>
              <w:rPr/>
            </w:pPr>
            <w:r w:rsidDel="00000000" w:rsidR="00000000" w:rsidRPr="00000000">
              <w:rPr>
                <w:rtl w:val="0"/>
              </w:rPr>
              <w:t xml:space="preserve">Carol Beard</w:t>
            </w:r>
          </w:p>
          <w:p w:rsidR="00000000" w:rsidDel="00000000" w:rsidP="00000000" w:rsidRDefault="00000000" w:rsidRPr="00000000" w14:paraId="00000B40">
            <w:pPr>
              <w:ind w:right="-450"/>
              <w:rPr/>
            </w:pPr>
            <w:r w:rsidDel="00000000" w:rsidR="00000000" w:rsidRPr="00000000">
              <w:rPr>
                <w:rtl w:val="0"/>
              </w:rPr>
              <w:t xml:space="preserve">Staff Members</w:t>
            </w:r>
          </w:p>
        </w:tc>
      </w:tr>
      <w:tr>
        <w:trPr>
          <w:trHeight w:val="20" w:hRule="atLeast"/>
        </w:trPr>
        <w:tc>
          <w:tcPr>
            <w:tcBorders>
              <w:left w:color="000000" w:space="0" w:sz="18" w:val="single"/>
              <w:bottom w:color="000000" w:space="0" w:sz="18" w:val="single"/>
            </w:tcBorders>
          </w:tcPr>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Provide full opportunities for    </w:t>
            </w:r>
          </w:p>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of parents of students </w:t>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diverse backgrounds.</w:t>
            </w:r>
          </w:p>
        </w:tc>
        <w:tc>
          <w:tcPr>
            <w:tcBorders>
              <w:bottom w:color="000000" w:space="0" w:sz="18" w:val="single"/>
            </w:tcBorders>
          </w:tcPr>
          <w:p w:rsidR="00000000" w:rsidDel="00000000" w:rsidP="00000000" w:rsidRDefault="00000000" w:rsidRPr="00000000" w14:paraId="00000B44">
            <w:pPr>
              <w:ind w:right="-450"/>
              <w:rPr/>
            </w:pPr>
            <w:r w:rsidDel="00000000" w:rsidR="00000000" w:rsidRPr="00000000">
              <w:rPr>
                <w:rtl w:val="0"/>
              </w:rPr>
              <w:t xml:space="preserve">All school activities are free of charge</w:t>
            </w:r>
          </w:p>
          <w:p w:rsidR="00000000" w:rsidDel="00000000" w:rsidP="00000000" w:rsidRDefault="00000000" w:rsidRPr="00000000" w14:paraId="00000B45">
            <w:pPr>
              <w:ind w:right="-450"/>
              <w:rPr/>
            </w:pPr>
            <w:r w:rsidDel="00000000" w:rsidR="00000000" w:rsidRPr="00000000">
              <w:rPr>
                <w:rtl w:val="0"/>
              </w:rPr>
              <w:t xml:space="preserve">Survey families to determine needs</w:t>
            </w:r>
          </w:p>
          <w:p w:rsidR="00000000" w:rsidDel="00000000" w:rsidP="00000000" w:rsidRDefault="00000000" w:rsidRPr="00000000" w14:paraId="00000B46">
            <w:pPr>
              <w:ind w:right="-450"/>
              <w:rPr/>
            </w:pPr>
            <w:r w:rsidDel="00000000" w:rsidR="00000000" w:rsidRPr="00000000">
              <w:rPr>
                <w:rtl w:val="0"/>
              </w:rPr>
              <w:t xml:space="preserve">Fliers for activities available in home language</w:t>
            </w:r>
          </w:p>
          <w:p w:rsidR="00000000" w:rsidDel="00000000" w:rsidP="00000000" w:rsidRDefault="00000000" w:rsidRPr="00000000" w14:paraId="00000B47">
            <w:pPr>
              <w:ind w:right="-450"/>
              <w:rPr/>
            </w:pPr>
            <w:r w:rsidDel="00000000" w:rsidR="00000000" w:rsidRPr="00000000">
              <w:rPr>
                <w:rtl w:val="0"/>
              </w:rPr>
              <w:t xml:space="preserve">Translator present as needed at conferences</w:t>
            </w:r>
          </w:p>
          <w:p w:rsidR="00000000" w:rsidDel="00000000" w:rsidP="00000000" w:rsidRDefault="00000000" w:rsidRPr="00000000" w14:paraId="00000B48">
            <w:pPr>
              <w:ind w:right="-450"/>
              <w:rPr/>
            </w:pPr>
            <w:r w:rsidDel="00000000" w:rsidR="00000000" w:rsidRPr="00000000">
              <w:rPr>
                <w:rtl w:val="0"/>
              </w:rPr>
              <w:t xml:space="preserve">Ensure timely access to information, using effective communications tools that address various family structures and are translated into languages that parents/families understand. </w:t>
            </w:r>
          </w:p>
          <w:p w:rsidR="00000000" w:rsidDel="00000000" w:rsidP="00000000" w:rsidRDefault="00000000" w:rsidRPr="00000000" w14:paraId="00000B49">
            <w:pPr>
              <w:ind w:right="-450"/>
              <w:rPr/>
            </w:pPr>
            <w:r w:rsidDel="00000000" w:rsidR="00000000" w:rsidRPr="00000000">
              <w:rPr>
                <w:rtl w:val="0"/>
              </w:rPr>
              <w:t xml:space="preserve">Activities based on need of population</w:t>
            </w:r>
          </w:p>
          <w:p w:rsidR="00000000" w:rsidDel="00000000" w:rsidP="00000000" w:rsidRDefault="00000000" w:rsidRPr="00000000" w14:paraId="00000B4A">
            <w:pPr>
              <w:ind w:right="-450"/>
              <w:rPr/>
            </w:pPr>
            <w:r w:rsidDel="00000000" w:rsidR="00000000" w:rsidRPr="00000000">
              <w:rPr>
                <w:rtl w:val="0"/>
              </w:rPr>
            </w:r>
          </w:p>
        </w:tc>
        <w:tc>
          <w:tcPr>
            <w:tcBorders>
              <w:bottom w:color="000000" w:space="0" w:sz="18" w:val="single"/>
            </w:tcBorders>
          </w:tcPr>
          <w:bookmarkStart w:colFirst="0" w:colLast="0" w:name="23ckvvd" w:id="34"/>
          <w:bookmarkEnd w:id="34"/>
          <w:p w:rsidR="00000000" w:rsidDel="00000000" w:rsidP="00000000" w:rsidRDefault="00000000" w:rsidRPr="00000000" w14:paraId="00000B4B">
            <w:pPr>
              <w:ind w:right="-45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18" w:val="single"/>
              <w:right w:color="000000" w:space="0" w:sz="18" w:val="single"/>
            </w:tcBorders>
          </w:tcPr>
          <w:bookmarkStart w:colFirst="0" w:colLast="0" w:name="ihv636" w:id="35"/>
          <w:bookmarkEnd w:id="35"/>
          <w:p w:rsidR="00000000" w:rsidDel="00000000" w:rsidP="00000000" w:rsidRDefault="00000000" w:rsidRPr="00000000" w14:paraId="00000B4C">
            <w:pPr>
              <w:ind w:right="-450"/>
              <w:rPr>
                <w:rFonts w:ascii="Calibri" w:cs="Calibri" w:eastAsia="Calibri" w:hAnsi="Calibri"/>
              </w:rPr>
            </w:pPr>
            <w:r w:rsidDel="00000000" w:rsidR="00000000" w:rsidRPr="00000000">
              <w:rPr>
                <w:rFonts w:ascii="Calibri" w:cs="Calibri" w:eastAsia="Calibri" w:hAnsi="Calibri"/>
                <w:rtl w:val="0"/>
              </w:rPr>
              <w:t xml:space="preserve">     </w:t>
            </w:r>
          </w:p>
        </w:tc>
      </w:tr>
      <w:tr>
        <w:trPr>
          <w:trHeight w:val="660" w:hRule="atLeast"/>
        </w:trPr>
        <w:tc>
          <w:tcPr>
            <w:tcBorders>
              <w:top w:color="000000" w:space="0" w:sz="0" w:val="nil"/>
              <w:left w:color="000000" w:space="0" w:sz="18" w:val="single"/>
              <w:bottom w:color="000000" w:space="0" w:sz="18" w:val="single"/>
            </w:tcBorders>
            <w:shd w:fill="e6e6e6" w:val="clear"/>
          </w:tcPr>
          <w:p w:rsidR="00000000" w:rsidDel="00000000" w:rsidP="00000000" w:rsidRDefault="00000000" w:rsidRPr="00000000" w14:paraId="00000B4D">
            <w:pPr>
              <w:tabs>
                <w:tab w:val="left" w:pos="3060"/>
              </w:tabs>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Requirements</w:t>
            </w:r>
          </w:p>
        </w:tc>
        <w:tc>
          <w:tcPr>
            <w:tcBorders>
              <w:top w:color="000000" w:space="0" w:sz="0" w:val="nil"/>
              <w:bottom w:color="000000" w:space="0" w:sz="18" w:val="single"/>
            </w:tcBorders>
            <w:shd w:fill="e6e6e6" w:val="clear"/>
          </w:tcPr>
          <w:p w:rsidR="00000000" w:rsidDel="00000000" w:rsidP="00000000" w:rsidRDefault="00000000" w:rsidRPr="00000000" w14:paraId="00000B4E">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 of Activities/ </w:t>
            </w:r>
          </w:p>
          <w:p w:rsidR="00000000" w:rsidDel="00000000" w:rsidP="00000000" w:rsidRDefault="00000000" w:rsidRPr="00000000" w14:paraId="00000B4F">
            <w:pPr>
              <w:ind w:right="-450"/>
              <w:jc w:val="center"/>
              <w:rPr>
                <w:rFonts w:ascii="Calibri" w:cs="Calibri" w:eastAsia="Calibri" w:hAnsi="Calibri"/>
                <w:b w:val="1"/>
              </w:rPr>
            </w:pPr>
            <w:r w:rsidDel="00000000" w:rsidR="00000000" w:rsidRPr="00000000">
              <w:rPr>
                <w:rFonts w:ascii="Calibri" w:cs="Calibri" w:eastAsia="Calibri" w:hAnsi="Calibri"/>
                <w:b w:val="1"/>
                <w:rtl w:val="0"/>
              </w:rPr>
              <w:t xml:space="preserve">Actions/Initiatives</w:t>
            </w:r>
          </w:p>
        </w:tc>
        <w:tc>
          <w:tcPr>
            <w:tcBorders>
              <w:top w:color="000000" w:space="0" w:sz="0" w:val="nil"/>
              <w:bottom w:color="000000" w:space="0" w:sz="18" w:val="single"/>
            </w:tcBorders>
            <w:shd w:fill="e6e6e6" w:val="clear"/>
          </w:tcPr>
          <w:p w:rsidR="00000000" w:rsidDel="00000000" w:rsidP="00000000" w:rsidRDefault="00000000" w:rsidRPr="00000000" w14:paraId="00000B50">
            <w:pPr>
              <w:ind w:right="-450"/>
              <w:rPr>
                <w:rFonts w:ascii="Calibri" w:cs="Calibri" w:eastAsia="Calibri" w:hAnsi="Calibri"/>
                <w:b w:val="1"/>
              </w:rPr>
            </w:pPr>
            <w:r w:rsidDel="00000000" w:rsidR="00000000" w:rsidRPr="00000000">
              <w:rPr>
                <w:rFonts w:ascii="Calibri" w:cs="Calibri" w:eastAsia="Calibri" w:hAnsi="Calibri"/>
                <w:b w:val="1"/>
                <w:rtl w:val="0"/>
              </w:rPr>
              <w:t xml:space="preserve">Date(s)</w:t>
            </w:r>
          </w:p>
        </w:tc>
        <w:tc>
          <w:tcPr>
            <w:tcBorders>
              <w:top w:color="000000" w:space="0" w:sz="0" w:val="nil"/>
              <w:bottom w:color="000000" w:space="0" w:sz="18" w:val="single"/>
              <w:right w:color="000000" w:space="0" w:sz="18" w:val="single"/>
            </w:tcBorders>
            <w:shd w:fill="e6e6e6" w:val="clear"/>
          </w:tcPr>
          <w:p w:rsidR="00000000" w:rsidDel="00000000" w:rsidP="00000000" w:rsidRDefault="00000000" w:rsidRPr="00000000" w14:paraId="00000B51">
            <w:pPr>
              <w:ind w:right="-450"/>
              <w:rPr>
                <w:rFonts w:ascii="Calibri" w:cs="Calibri" w:eastAsia="Calibri" w:hAnsi="Calibri"/>
                <w:b w:val="1"/>
              </w:rPr>
            </w:pPr>
            <w:r w:rsidDel="00000000" w:rsidR="00000000" w:rsidRPr="00000000">
              <w:rPr>
                <w:rFonts w:ascii="Calibri" w:cs="Calibri" w:eastAsia="Calibri" w:hAnsi="Calibri"/>
                <w:b w:val="1"/>
                <w:rtl w:val="0"/>
              </w:rPr>
              <w:t xml:space="preserve">Who should you contact </w:t>
            </w:r>
          </w:p>
          <w:p w:rsidR="00000000" w:rsidDel="00000000" w:rsidP="00000000" w:rsidRDefault="00000000" w:rsidRPr="00000000" w14:paraId="00000B52">
            <w:pPr>
              <w:ind w:right="-450"/>
              <w:rPr>
                <w:rFonts w:ascii="Calibri" w:cs="Calibri" w:eastAsia="Calibri" w:hAnsi="Calibri"/>
                <w:b w:val="1"/>
              </w:rPr>
            </w:pPr>
            <w:r w:rsidDel="00000000" w:rsidR="00000000" w:rsidRPr="00000000">
              <w:rPr>
                <w:rFonts w:ascii="Calibri" w:cs="Calibri" w:eastAsia="Calibri" w:hAnsi="Calibri"/>
                <w:b w:val="1"/>
                <w:rtl w:val="0"/>
              </w:rPr>
              <w:t xml:space="preserve">for more information?</w:t>
            </w:r>
          </w:p>
        </w:tc>
      </w:tr>
      <w:tr>
        <w:trPr>
          <w:trHeight w:val="60" w:hRule="atLeast"/>
        </w:trPr>
        <w:tc>
          <w:tcPr>
            <w:tcBorders>
              <w:top w:color="000000" w:space="0" w:sz="18" w:val="single"/>
              <w:left w:color="000000" w:space="0" w:sz="18" w:val="single"/>
              <w:bottom w:color="000000" w:space="0" w:sz="18" w:val="single"/>
            </w:tcBorders>
          </w:tcPr>
          <w:p w:rsidR="00000000" w:rsidDel="00000000" w:rsidP="00000000" w:rsidRDefault="00000000" w:rsidRPr="00000000" w14:paraId="00000B53">
            <w:pPr>
              <w:ind w:right="-450"/>
              <w:rPr>
                <w:rFonts w:ascii="Calibri" w:cs="Calibri" w:eastAsia="Calibri" w:hAnsi="Calibri"/>
                <w:b w:val="1"/>
              </w:rPr>
            </w:pPr>
            <w:r w:rsidDel="00000000" w:rsidR="00000000" w:rsidRPr="00000000">
              <w:rPr>
                <w:rFonts w:ascii="Calibri" w:cs="Calibri" w:eastAsia="Calibri" w:hAnsi="Calibri"/>
                <w:b w:val="1"/>
                <w:rtl w:val="0"/>
              </w:rPr>
              <w:t xml:space="preserve">III-  Review the Effectiveness</w:t>
            </w:r>
          </w:p>
          <w:p w:rsidR="00000000" w:rsidDel="00000000" w:rsidP="00000000" w:rsidRDefault="00000000" w:rsidRPr="00000000" w14:paraId="00000B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effectiveness of the school’s</w:t>
            </w:r>
          </w:p>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parental involvement activities will </w:t>
            </w:r>
          </w:p>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reviewed.</w:t>
            </w:r>
          </w:p>
        </w:tc>
        <w:tc>
          <w:tcPr>
            <w:tcBorders>
              <w:top w:color="000000" w:space="0" w:sz="18" w:val="single"/>
              <w:bottom w:color="000000" w:space="0" w:sz="18" w:val="single"/>
            </w:tcBorders>
          </w:tcPr>
          <w:p w:rsidR="00000000" w:rsidDel="00000000" w:rsidP="00000000" w:rsidRDefault="00000000" w:rsidRPr="00000000" w14:paraId="00000B57">
            <w:pPr>
              <w:ind w:right="-450"/>
              <w:rPr/>
            </w:pPr>
            <w:r w:rsidDel="00000000" w:rsidR="00000000" w:rsidRPr="00000000">
              <w:rPr>
                <w:rtl w:val="0"/>
              </w:rPr>
            </w:r>
          </w:p>
          <w:p w:rsidR="00000000" w:rsidDel="00000000" w:rsidP="00000000" w:rsidRDefault="00000000" w:rsidRPr="00000000" w14:paraId="00000B58">
            <w:pPr>
              <w:ind w:right="-450"/>
              <w:rPr/>
            </w:pPr>
            <w:r w:rsidDel="00000000" w:rsidR="00000000" w:rsidRPr="00000000">
              <w:rPr>
                <w:rtl w:val="0"/>
              </w:rPr>
              <w:t xml:space="preserve">Following every parent involvement event, surveys will be distributed to evaluate each activity. The Title 1 Parent Interest Survey will be distributed to parents and the results will be summarized to be used to adjust future planning. </w:t>
            </w:r>
          </w:p>
        </w:tc>
        <w:tc>
          <w:tcPr>
            <w:tcBorders>
              <w:top w:color="000000" w:space="0" w:sz="18" w:val="single"/>
              <w:bottom w:color="000000" w:space="0" w:sz="18" w:val="single"/>
            </w:tcBorders>
          </w:tcPr>
          <w:bookmarkStart w:colFirst="0" w:colLast="0" w:name="32hioqz" w:id="36"/>
          <w:bookmarkEnd w:id="36"/>
          <w:p w:rsidR="00000000" w:rsidDel="00000000" w:rsidP="00000000" w:rsidRDefault="00000000" w:rsidRPr="00000000" w14:paraId="00000B59">
            <w:pPr>
              <w:ind w:right="-45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5A">
            <w:pPr>
              <w:ind w:right="-450"/>
              <w:rPr>
                <w:rFonts w:ascii="Calibri" w:cs="Calibri" w:eastAsia="Calibri" w:hAnsi="Calibri"/>
              </w:rPr>
            </w:pPr>
            <w:r w:rsidDel="00000000" w:rsidR="00000000" w:rsidRPr="00000000">
              <w:rPr>
                <w:rtl w:val="0"/>
              </w:rPr>
            </w:r>
          </w:p>
          <w:p w:rsidR="00000000" w:rsidDel="00000000" w:rsidP="00000000" w:rsidRDefault="00000000" w:rsidRPr="00000000" w14:paraId="00000B5B">
            <w:pPr>
              <w:ind w:right="-450"/>
              <w:rPr>
                <w:rFonts w:ascii="Calibri" w:cs="Calibri" w:eastAsia="Calibri" w:hAnsi="Calibri"/>
              </w:rPr>
            </w:pPr>
            <w:r w:rsidDel="00000000" w:rsidR="00000000" w:rsidRPr="00000000">
              <w:rPr>
                <w:rtl w:val="0"/>
              </w:rPr>
            </w:r>
          </w:p>
        </w:tc>
        <w:tc>
          <w:tcPr>
            <w:tcBorders>
              <w:top w:color="000000" w:space="0" w:sz="18" w:val="single"/>
              <w:bottom w:color="000000" w:space="0" w:sz="18" w:val="single"/>
              <w:right w:color="000000" w:space="0" w:sz="18" w:val="single"/>
            </w:tcBorders>
          </w:tcPr>
          <w:bookmarkStart w:colFirst="0" w:colLast="0" w:name="1hmsyys" w:id="37"/>
          <w:bookmarkEnd w:id="37"/>
          <w:p w:rsidR="00000000" w:rsidDel="00000000" w:rsidP="00000000" w:rsidRDefault="00000000" w:rsidRPr="00000000" w14:paraId="00000B5C">
            <w:pPr>
              <w:ind w:right="-450"/>
              <w:rPr/>
            </w:pPr>
            <w:r w:rsidDel="00000000" w:rsidR="00000000" w:rsidRPr="00000000">
              <w:rPr>
                <w:rFonts w:ascii="Calibri" w:cs="Calibri" w:eastAsia="Calibri" w:hAnsi="Calibri"/>
                <w:rtl w:val="0"/>
              </w:rPr>
              <w:t xml:space="preserve">James Friend, Princi</w:t>
            </w:r>
            <w:r w:rsidDel="00000000" w:rsidR="00000000" w:rsidRPr="00000000">
              <w:rPr>
                <w:rtl w:val="0"/>
              </w:rPr>
              <w:t xml:space="preserve">pal</w:t>
            </w:r>
          </w:p>
          <w:p w:rsidR="00000000" w:rsidDel="00000000" w:rsidP="00000000" w:rsidRDefault="00000000" w:rsidRPr="00000000" w14:paraId="00000B5D">
            <w:pPr>
              <w:ind w:right="-450"/>
              <w:rPr>
                <w:rFonts w:ascii="Calibri" w:cs="Calibri" w:eastAsia="Calibri" w:hAnsi="Calibri"/>
              </w:rPr>
            </w:pPr>
            <w:r w:rsidDel="00000000" w:rsidR="00000000" w:rsidRPr="00000000">
              <w:rPr>
                <w:rtl w:val="0"/>
              </w:rPr>
              <w:t xml:space="preserve">Staff Members</w:t>
            </w:r>
            <w:r w:rsidDel="00000000" w:rsidR="00000000" w:rsidRPr="00000000">
              <w:rPr>
                <w:rFonts w:ascii="Calibri" w:cs="Calibri" w:eastAsia="Calibri" w:hAnsi="Calibri"/>
                <w:rtl w:val="0"/>
              </w:rPr>
              <w:t xml:space="preserve"> </w:t>
            </w:r>
          </w:p>
          <w:p w:rsidR="00000000" w:rsidDel="00000000" w:rsidP="00000000" w:rsidRDefault="00000000" w:rsidRPr="00000000" w14:paraId="00000B5E">
            <w:pPr>
              <w:ind w:right="-450"/>
              <w:rPr>
                <w:rFonts w:ascii="Calibri" w:cs="Calibri" w:eastAsia="Calibri" w:hAnsi="Calibri"/>
              </w:rPr>
            </w:pPr>
            <w:r w:rsidDel="00000000" w:rsidR="00000000" w:rsidRPr="00000000">
              <w:rPr>
                <w:rtl w:val="0"/>
              </w:rPr>
              <w:t xml:space="preserve">Judy Center Staff Members</w:t>
            </w:r>
            <w:r w:rsidDel="00000000" w:rsidR="00000000" w:rsidRPr="00000000">
              <w:rPr>
                <w:rFonts w:ascii="Calibri" w:cs="Calibri" w:eastAsia="Calibri" w:hAnsi="Calibri"/>
                <w:rtl w:val="0"/>
              </w:rPr>
              <w:t xml:space="preserve"> </w:t>
            </w:r>
          </w:p>
        </w:tc>
      </w:tr>
      <w:tr>
        <w:trPr>
          <w:trHeight w:val="60" w:hRule="atLeast"/>
        </w:trPr>
        <w:tc>
          <w:tcPr>
            <w:tcBorders>
              <w:top w:color="000000" w:space="0" w:sz="18" w:val="single"/>
              <w:left w:color="000000" w:space="0" w:sz="18" w:val="single"/>
              <w:bottom w:color="000000" w:space="0" w:sz="18" w:val="single"/>
            </w:tcBorders>
          </w:tcPr>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 Other School Level Parent </w:t>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Involvement Initiatives </w:t>
            </w:r>
          </w:p>
        </w:tc>
        <w:tc>
          <w:tcPr>
            <w:tcBorders>
              <w:top w:color="000000" w:space="0" w:sz="18" w:val="single"/>
              <w:bottom w:color="000000" w:space="0" w:sz="18" w:val="single"/>
            </w:tcBorders>
          </w:tcPr>
          <w:p w:rsidR="00000000" w:rsidDel="00000000" w:rsidP="00000000" w:rsidRDefault="00000000" w:rsidRPr="00000000" w14:paraId="00000B61">
            <w:pPr>
              <w:spacing w:after="0" w:line="240" w:lineRule="auto"/>
              <w:ind w:right="-450"/>
              <w:rPr/>
            </w:pPr>
            <w:r w:rsidDel="00000000" w:rsidR="00000000" w:rsidRPr="00000000">
              <w:rPr>
                <w:rtl w:val="0"/>
              </w:rPr>
              <w:t xml:space="preserve">•PEP Assemblies</w:t>
            </w:r>
          </w:p>
          <w:p w:rsidR="00000000" w:rsidDel="00000000" w:rsidP="00000000" w:rsidRDefault="00000000" w:rsidRPr="00000000" w14:paraId="00000B62">
            <w:pPr>
              <w:spacing w:after="0" w:line="240" w:lineRule="auto"/>
              <w:ind w:right="-450"/>
              <w:rPr/>
            </w:pPr>
            <w:r w:rsidDel="00000000" w:rsidR="00000000" w:rsidRPr="00000000">
              <w:rPr>
                <w:rtl w:val="0"/>
              </w:rPr>
              <w:t xml:space="preserve">•Book Fair</w:t>
            </w:r>
          </w:p>
          <w:p w:rsidR="00000000" w:rsidDel="00000000" w:rsidP="00000000" w:rsidRDefault="00000000" w:rsidRPr="00000000" w14:paraId="00000B63">
            <w:pPr>
              <w:spacing w:after="0" w:line="240" w:lineRule="auto"/>
              <w:ind w:right="-450"/>
              <w:rPr/>
            </w:pPr>
            <w:r w:rsidDel="00000000" w:rsidR="00000000" w:rsidRPr="00000000">
              <w:rPr>
                <w:rtl w:val="0"/>
              </w:rPr>
              <w:t xml:space="preserve">•Eagle Reading Nights</w:t>
            </w:r>
          </w:p>
          <w:p w:rsidR="00000000" w:rsidDel="00000000" w:rsidP="00000000" w:rsidRDefault="00000000" w:rsidRPr="00000000" w14:paraId="00000B64">
            <w:pPr>
              <w:spacing w:after="0" w:line="240" w:lineRule="auto"/>
              <w:ind w:right="-450"/>
              <w:rPr/>
            </w:pPr>
            <w:r w:rsidDel="00000000" w:rsidR="00000000" w:rsidRPr="00000000">
              <w:rPr>
                <w:rtl w:val="0"/>
              </w:rPr>
              <w:t xml:space="preserve">•Pumpkin Drop</w:t>
            </w:r>
          </w:p>
          <w:p w:rsidR="00000000" w:rsidDel="00000000" w:rsidP="00000000" w:rsidRDefault="00000000" w:rsidRPr="00000000" w14:paraId="00000B65">
            <w:pPr>
              <w:spacing w:after="0" w:line="240" w:lineRule="auto"/>
              <w:ind w:right="-450"/>
              <w:rPr/>
            </w:pPr>
            <w:r w:rsidDel="00000000" w:rsidR="00000000" w:rsidRPr="00000000">
              <w:rPr>
                <w:rtl w:val="0"/>
              </w:rPr>
              <w:t xml:space="preserve">•Pumpkin Palooza</w:t>
            </w:r>
          </w:p>
          <w:p w:rsidR="00000000" w:rsidDel="00000000" w:rsidP="00000000" w:rsidRDefault="00000000" w:rsidRPr="00000000" w14:paraId="00000B66">
            <w:pPr>
              <w:spacing w:after="0" w:line="240" w:lineRule="auto"/>
              <w:ind w:right="-450"/>
              <w:rPr/>
            </w:pPr>
            <w:r w:rsidDel="00000000" w:rsidR="00000000" w:rsidRPr="00000000">
              <w:rPr>
                <w:rtl w:val="0"/>
              </w:rPr>
              <w:t xml:space="preserve">•STEM activities</w:t>
            </w:r>
          </w:p>
          <w:p w:rsidR="00000000" w:rsidDel="00000000" w:rsidP="00000000" w:rsidRDefault="00000000" w:rsidRPr="00000000" w14:paraId="00000B67">
            <w:pPr>
              <w:spacing w:after="0" w:line="240" w:lineRule="auto"/>
              <w:ind w:right="-450"/>
              <w:rPr/>
            </w:pPr>
            <w:r w:rsidDel="00000000" w:rsidR="00000000" w:rsidRPr="00000000">
              <w:rPr>
                <w:rtl w:val="0"/>
              </w:rPr>
              <w:t xml:space="preserve">•Eagles After School</w:t>
            </w:r>
          </w:p>
          <w:p w:rsidR="00000000" w:rsidDel="00000000" w:rsidP="00000000" w:rsidRDefault="00000000" w:rsidRPr="00000000" w14:paraId="00000B68">
            <w:pPr>
              <w:spacing w:after="0" w:line="240" w:lineRule="auto"/>
              <w:ind w:right="-450"/>
              <w:rPr/>
            </w:pPr>
            <w:r w:rsidDel="00000000" w:rsidR="00000000" w:rsidRPr="00000000">
              <w:rPr>
                <w:rtl w:val="0"/>
              </w:rPr>
              <w:t xml:space="preserve">•Field Day</w:t>
            </w:r>
          </w:p>
          <w:p w:rsidR="00000000" w:rsidDel="00000000" w:rsidP="00000000" w:rsidRDefault="00000000" w:rsidRPr="00000000" w14:paraId="00000B69">
            <w:pPr>
              <w:spacing w:after="0" w:line="240" w:lineRule="auto"/>
              <w:ind w:right="-450"/>
              <w:rPr/>
            </w:pPr>
            <w:r w:rsidDel="00000000" w:rsidR="00000000" w:rsidRPr="00000000">
              <w:rPr>
                <w:rtl w:val="0"/>
              </w:rPr>
              <w:t xml:space="preserve">•Spring and Winter Concerts</w:t>
            </w:r>
          </w:p>
          <w:p w:rsidR="00000000" w:rsidDel="00000000" w:rsidP="00000000" w:rsidRDefault="00000000" w:rsidRPr="00000000" w14:paraId="00000B6A">
            <w:pPr>
              <w:spacing w:after="0" w:line="240" w:lineRule="auto"/>
              <w:ind w:right="-450"/>
              <w:rPr/>
            </w:pPr>
            <w:r w:rsidDel="00000000" w:rsidR="00000000" w:rsidRPr="00000000">
              <w:rPr>
                <w:rtl w:val="0"/>
              </w:rPr>
              <w:t xml:space="preserve">•Fall Festival</w:t>
            </w:r>
          </w:p>
          <w:p w:rsidR="00000000" w:rsidDel="00000000" w:rsidP="00000000" w:rsidRDefault="00000000" w:rsidRPr="00000000" w14:paraId="00000B6B">
            <w:pPr>
              <w:spacing w:after="0" w:line="240" w:lineRule="auto"/>
              <w:ind w:right="-450"/>
              <w:rPr/>
            </w:pPr>
            <w:r w:rsidDel="00000000" w:rsidR="00000000" w:rsidRPr="00000000">
              <w:rPr>
                <w:rtl w:val="0"/>
              </w:rPr>
              <w:t xml:space="preserve">•Spring Fling</w:t>
            </w:r>
          </w:p>
          <w:p w:rsidR="00000000" w:rsidDel="00000000" w:rsidP="00000000" w:rsidRDefault="00000000" w:rsidRPr="00000000" w14:paraId="00000B6C">
            <w:pPr>
              <w:spacing w:after="0" w:line="240" w:lineRule="auto"/>
              <w:ind w:right="-450"/>
              <w:rPr/>
            </w:pPr>
            <w:r w:rsidDel="00000000" w:rsidR="00000000" w:rsidRPr="00000000">
              <w:rPr>
                <w:rtl w:val="0"/>
              </w:rPr>
              <w:t xml:space="preserve">•Pumpkin Day</w:t>
            </w:r>
          </w:p>
          <w:p w:rsidR="00000000" w:rsidDel="00000000" w:rsidP="00000000" w:rsidRDefault="00000000" w:rsidRPr="00000000" w14:paraId="00000B6D">
            <w:pPr>
              <w:spacing w:after="0" w:line="240" w:lineRule="auto"/>
              <w:ind w:right="-450"/>
              <w:rPr/>
            </w:pPr>
            <w:r w:rsidDel="00000000" w:rsidR="00000000" w:rsidRPr="00000000">
              <w:rPr>
                <w:rtl w:val="0"/>
              </w:rPr>
              <w:t xml:space="preserve">•Santa’s Workshop</w:t>
            </w:r>
          </w:p>
          <w:p w:rsidR="00000000" w:rsidDel="00000000" w:rsidP="00000000" w:rsidRDefault="00000000" w:rsidRPr="00000000" w14:paraId="00000B6E">
            <w:pPr>
              <w:spacing w:after="0" w:line="240" w:lineRule="auto"/>
              <w:ind w:right="-450"/>
              <w:rPr/>
            </w:pPr>
            <w:r w:rsidDel="00000000" w:rsidR="00000000" w:rsidRPr="00000000">
              <w:rPr>
                <w:rtl w:val="0"/>
              </w:rPr>
              <w:t xml:space="preserve">•Veteran’s Day Breakfast/Lunch</w:t>
            </w:r>
          </w:p>
          <w:p w:rsidR="00000000" w:rsidDel="00000000" w:rsidP="00000000" w:rsidRDefault="00000000" w:rsidRPr="00000000" w14:paraId="00000B6F">
            <w:pPr>
              <w:spacing w:after="0" w:line="240" w:lineRule="auto"/>
              <w:ind w:right="-450"/>
              <w:rPr/>
            </w:pPr>
            <w:r w:rsidDel="00000000" w:rsidR="00000000" w:rsidRPr="00000000">
              <w:rPr>
                <w:rtl w:val="0"/>
              </w:rPr>
              <w:t xml:space="preserve">•Talent Show</w:t>
            </w:r>
          </w:p>
          <w:p w:rsidR="00000000" w:rsidDel="00000000" w:rsidP="00000000" w:rsidRDefault="00000000" w:rsidRPr="00000000" w14:paraId="00000B70">
            <w:pPr>
              <w:spacing w:after="0" w:line="240" w:lineRule="auto"/>
              <w:ind w:right="-450"/>
              <w:rPr/>
            </w:pPr>
            <w:r w:rsidDel="00000000" w:rsidR="00000000" w:rsidRPr="00000000">
              <w:rPr>
                <w:rtl w:val="0"/>
              </w:rPr>
              <w:t xml:space="preserve">•Parent Volunteer Thursday</w:t>
            </w:r>
          </w:p>
          <w:p w:rsidR="00000000" w:rsidDel="00000000" w:rsidP="00000000" w:rsidRDefault="00000000" w:rsidRPr="00000000" w14:paraId="00000B71">
            <w:pPr>
              <w:spacing w:after="0" w:line="240" w:lineRule="auto"/>
              <w:ind w:right="-450"/>
              <w:rPr/>
            </w:pPr>
            <w:r w:rsidDel="00000000" w:rsidR="00000000" w:rsidRPr="00000000">
              <w:rPr>
                <w:rtl w:val="0"/>
              </w:rPr>
              <w:t xml:space="preserve">•Halloween Parade</w:t>
            </w:r>
          </w:p>
          <w:p w:rsidR="00000000" w:rsidDel="00000000" w:rsidP="00000000" w:rsidRDefault="00000000" w:rsidRPr="00000000" w14:paraId="00000B72">
            <w:pPr>
              <w:spacing w:after="0" w:line="240" w:lineRule="auto"/>
              <w:ind w:right="-450"/>
              <w:rPr/>
            </w:pPr>
            <w:r w:rsidDel="00000000" w:rsidR="00000000" w:rsidRPr="00000000">
              <w:rPr>
                <w:rtl w:val="0"/>
              </w:rPr>
              <w:t xml:space="preserve">•Back to School Night</w:t>
            </w:r>
          </w:p>
          <w:p w:rsidR="00000000" w:rsidDel="00000000" w:rsidP="00000000" w:rsidRDefault="00000000" w:rsidRPr="00000000" w14:paraId="00000B73">
            <w:pPr>
              <w:spacing w:after="0" w:line="240" w:lineRule="auto"/>
              <w:ind w:right="-450"/>
              <w:rPr/>
            </w:pPr>
            <w:r w:rsidDel="00000000" w:rsidR="00000000" w:rsidRPr="00000000">
              <w:rPr>
                <w:rtl w:val="0"/>
              </w:rPr>
              <w:t xml:space="preserve">•Field Trips</w:t>
            </w:r>
            <w:r w:rsidDel="00000000" w:rsidR="00000000" w:rsidRPr="00000000">
              <w:rPr>
                <w:rtl w:val="0"/>
              </w:rPr>
            </w:r>
          </w:p>
        </w:tc>
        <w:tc>
          <w:tcPr>
            <w:tcBorders>
              <w:top w:color="000000" w:space="0" w:sz="18" w:val="single"/>
              <w:bottom w:color="000000" w:space="0" w:sz="18" w:val="single"/>
            </w:tcBorders>
          </w:tcPr>
          <w:bookmarkStart w:colFirst="0" w:colLast="0" w:name="41mghml" w:id="38"/>
          <w:bookmarkEnd w:id="38"/>
          <w:p w:rsidR="00000000" w:rsidDel="00000000" w:rsidP="00000000" w:rsidRDefault="00000000" w:rsidRPr="00000000" w14:paraId="00000B74">
            <w:pPr>
              <w:ind w:right="-45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B75">
            <w:pPr>
              <w:ind w:right="-450"/>
              <w:rPr>
                <w:rFonts w:ascii="Calibri" w:cs="Calibri" w:eastAsia="Calibri" w:hAnsi="Calibri"/>
              </w:rPr>
            </w:pPr>
            <w:r w:rsidDel="00000000" w:rsidR="00000000" w:rsidRPr="00000000">
              <w:rPr>
                <w:rtl w:val="0"/>
              </w:rPr>
            </w:r>
          </w:p>
          <w:p w:rsidR="00000000" w:rsidDel="00000000" w:rsidP="00000000" w:rsidRDefault="00000000" w:rsidRPr="00000000" w14:paraId="00000B76">
            <w:pPr>
              <w:ind w:right="-450"/>
              <w:rPr>
                <w:rFonts w:ascii="Calibri" w:cs="Calibri" w:eastAsia="Calibri" w:hAnsi="Calibri"/>
              </w:rPr>
            </w:pPr>
            <w:r w:rsidDel="00000000" w:rsidR="00000000" w:rsidRPr="00000000">
              <w:rPr>
                <w:rtl w:val="0"/>
              </w:rPr>
            </w:r>
          </w:p>
        </w:tc>
        <w:tc>
          <w:tcPr>
            <w:tcBorders>
              <w:top w:color="000000" w:space="0" w:sz="18" w:val="single"/>
              <w:bottom w:color="000000" w:space="0" w:sz="18" w:val="single"/>
              <w:right w:color="000000" w:space="0" w:sz="18" w:val="single"/>
            </w:tcBorders>
          </w:tcPr>
          <w:bookmarkStart w:colFirst="0" w:colLast="0" w:name="2grqrue" w:id="39"/>
          <w:bookmarkEnd w:id="39"/>
          <w:p w:rsidR="00000000" w:rsidDel="00000000" w:rsidP="00000000" w:rsidRDefault="00000000" w:rsidRPr="00000000" w14:paraId="00000B77">
            <w:pPr>
              <w:ind w:right="-450"/>
              <w:rPr/>
            </w:pPr>
            <w:r w:rsidDel="00000000" w:rsidR="00000000" w:rsidRPr="00000000">
              <w:rPr>
                <w:rFonts w:ascii="Calibri" w:cs="Calibri" w:eastAsia="Calibri" w:hAnsi="Calibri"/>
                <w:rtl w:val="0"/>
              </w:rPr>
              <w:t xml:space="preserve">James Friend, Princip</w:t>
            </w:r>
            <w:r w:rsidDel="00000000" w:rsidR="00000000" w:rsidRPr="00000000">
              <w:rPr>
                <w:rtl w:val="0"/>
              </w:rPr>
              <w:t xml:space="preserve">al</w:t>
            </w:r>
          </w:p>
          <w:p w:rsidR="00000000" w:rsidDel="00000000" w:rsidP="00000000" w:rsidRDefault="00000000" w:rsidRPr="00000000" w14:paraId="00000B78">
            <w:pPr>
              <w:ind w:right="-450"/>
              <w:rPr/>
            </w:pPr>
            <w:r w:rsidDel="00000000" w:rsidR="00000000" w:rsidRPr="00000000">
              <w:rPr>
                <w:rtl w:val="0"/>
              </w:rPr>
              <w:t xml:space="preserve">Staff Members</w:t>
            </w:r>
          </w:p>
        </w:tc>
      </w:tr>
    </w:tbl>
    <w:p w:rsidR="00000000" w:rsidDel="00000000" w:rsidP="00000000" w:rsidRDefault="00000000" w:rsidRPr="00000000" w14:paraId="00000B79">
      <w:pPr>
        <w:ind w:left="720" w:right="-450"/>
        <w:rPr>
          <w:rFonts w:ascii="Calibri" w:cs="Calibri" w:eastAsia="Calibri" w:hAnsi="Calibri"/>
          <w:b w:val="1"/>
        </w:rPr>
      </w:pPr>
      <w:r w:rsidDel="00000000" w:rsidR="00000000" w:rsidRPr="00000000">
        <w:rPr>
          <w:rtl w:val="0"/>
        </w:rPr>
      </w:r>
    </w:p>
    <w:p w:rsidR="00000000" w:rsidDel="00000000" w:rsidP="00000000" w:rsidRDefault="00000000" w:rsidRPr="00000000" w14:paraId="00000B7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B7B">
      <w:pPr>
        <w:ind w:firstLine="720"/>
        <w:rPr>
          <w:rFonts w:ascii="Calibri" w:cs="Calibri" w:eastAsia="Calibri" w:hAnsi="Calibri"/>
          <w:b w:val="1"/>
          <w:color w:val="244061"/>
        </w:rPr>
      </w:pPr>
      <w:r w:rsidDel="00000000" w:rsidR="00000000" w:rsidRPr="00000000">
        <w:rPr>
          <w:rFonts w:ascii="Calibri" w:cs="Calibri" w:eastAsia="Calibri" w:hAnsi="Calibri"/>
          <w:b w:val="1"/>
          <w:rtl w:val="0"/>
        </w:rPr>
        <w:t xml:space="preserve">V. Professional Development Plan (</w:t>
      </w:r>
      <w:r w:rsidDel="00000000" w:rsidR="00000000" w:rsidRPr="00000000">
        <w:rPr>
          <w:rFonts w:ascii="Calibri" w:cs="Calibri" w:eastAsia="Calibri" w:hAnsi="Calibri"/>
          <w:b w:val="1"/>
          <w:color w:val="244061"/>
          <w:rtl w:val="0"/>
        </w:rPr>
        <w:t xml:space="preserve">PSEL 6)</w:t>
      </w:r>
    </w:p>
    <w:p w:rsidR="00000000" w:rsidDel="00000000" w:rsidP="00000000" w:rsidRDefault="00000000" w:rsidRPr="00000000" w14:paraId="00000B7C">
      <w:pPr>
        <w:spacing w:after="0" w:line="276" w:lineRule="auto"/>
        <w:ind w:left="-630" w:firstLine="0"/>
        <w:rPr>
          <w:rFonts w:ascii="Arial" w:cs="Arial" w:eastAsia="Arial" w:hAnsi="Arial"/>
          <w:b w:val="1"/>
          <w:sz w:val="24"/>
          <w:szCs w:val="24"/>
        </w:rPr>
      </w:pPr>
      <w:r w:rsidDel="00000000" w:rsidR="00000000" w:rsidRPr="00000000">
        <w:rPr>
          <w:rtl w:val="0"/>
        </w:rPr>
      </w:r>
    </w:p>
    <w:tbl>
      <w:tblPr>
        <w:tblStyle w:val="Table120"/>
        <w:tblW w:w="1166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0"/>
        <w:tblGridChange w:id="0">
          <w:tblGrid>
            <w:gridCol w:w="11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B7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 Quality Professional Development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E">
            <w:pPr>
              <w:widowControl w:val="0"/>
              <w:spacing w:after="0" w:line="240" w:lineRule="auto"/>
              <w:rPr>
                <w:rFonts w:ascii="Arial" w:cs="Arial" w:eastAsia="Arial" w:hAnsi="Arial"/>
                <w:sz w:val="24"/>
                <w:szCs w:val="24"/>
              </w:rPr>
            </w:pPr>
            <w:r w:rsidDel="00000000" w:rsidR="00000000" w:rsidRPr="00000000">
              <w:rPr>
                <w:rtl w:val="0"/>
              </w:rPr>
            </w:r>
          </w:p>
          <w:tbl>
            <w:tblPr>
              <w:tblStyle w:val="Table121"/>
              <w:tblW w:w="11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220"/>
              <w:gridCol w:w="1725"/>
              <w:gridCol w:w="1830"/>
              <w:gridCol w:w="1620"/>
              <w:gridCol w:w="1725"/>
              <w:tblGridChange w:id="0">
                <w:tblGrid>
                  <w:gridCol w:w="2340"/>
                  <w:gridCol w:w="2220"/>
                  <w:gridCol w:w="1725"/>
                  <w:gridCol w:w="1830"/>
                  <w:gridCol w:w="1620"/>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B7F">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Needs Assessment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 Quality Professional Development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 Audience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B82">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Teachers, Paraprofessionals </w:t>
                  </w:r>
                  <w:r w:rsidDel="00000000" w:rsidR="00000000" w:rsidRPr="00000000">
                    <w:rPr>
                      <w:rFonts w:ascii="Arial" w:cs="Arial" w:eastAsia="Arial" w:hAnsi="Arial"/>
                      <w:sz w:val="20"/>
                      <w:szCs w:val="20"/>
                      <w:u w:val="single"/>
                      <w:rtl w:val="0"/>
                    </w:rPr>
                    <w:t xml:space="preserve">and</w:t>
                  </w:r>
                  <w:r w:rsidDel="00000000" w:rsidR="00000000" w:rsidRPr="00000000">
                    <w:rPr>
                      <w:rFonts w:ascii="Arial" w:cs="Arial" w:eastAsia="Arial" w:hAnsi="Arial"/>
                      <w:sz w:val="20"/>
                      <w:szCs w:val="20"/>
                      <w:rtl w:val="0"/>
                    </w:rPr>
                    <w:t xml:space="preserve">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B83">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B84">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B85">
                  <w:pPr>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B87">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after="0" w:line="240" w:lineRule="auto"/>
                    <w:rPr>
                      <w:rFonts w:ascii="Arial" w:cs="Arial" w:eastAsia="Arial" w:hAnsi="Arial"/>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Ability to deal with behavioral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Safety Care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8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James Friend, Brittany Stein,Jennifer Shaffer, Emily Hughes, Michele Clevenger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8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Corrine Clark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B9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June-November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Completed after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Prepare for PBIS implementation/Matrix</w:t>
                  </w:r>
                </w:p>
              </w:tc>
              <w:tc>
                <w:tcPr>
                  <w:shd w:fill="auto" w:val="clear"/>
                  <w:tcMar>
                    <w:top w:w="100.0" w:type="dxa"/>
                    <w:left w:w="100.0" w:type="dxa"/>
                    <w:bottom w:w="100.0" w:type="dxa"/>
                    <w:right w:w="100.0" w:type="dxa"/>
                  </w:tcMar>
                  <w:vAlign w:val="top"/>
                </w:tcPr>
                <w:p w:rsidR="00000000" w:rsidDel="00000000" w:rsidP="00000000" w:rsidRDefault="00000000" w:rsidRPr="00000000" w14:paraId="00000B9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PBIS Team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Jennifer Shaffer/Katy Fresh</w:t>
                  </w:r>
                </w:p>
              </w:tc>
              <w:tc>
                <w:tcPr>
                  <w:shd w:fill="auto" w:val="clear"/>
                  <w:tcMar>
                    <w:top w:w="100.0" w:type="dxa"/>
                    <w:left w:w="100.0" w:type="dxa"/>
                    <w:bottom w:w="100.0" w:type="dxa"/>
                    <w:right w:w="100.0" w:type="dxa"/>
                  </w:tcMar>
                  <w:vAlign w:val="top"/>
                </w:tcPr>
                <w:p w:rsidR="00000000" w:rsidDel="00000000" w:rsidP="00000000" w:rsidRDefault="00000000" w:rsidRPr="00000000" w14:paraId="00000B9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August 13,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Implementation 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Professional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B9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Safe Schools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9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w:t>
                  </w:r>
                </w:p>
              </w:tc>
              <w:tc>
                <w:tcPr>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Assessment scores submitted to 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Annual Reunion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9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PBIS Kickoff/Motivation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A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County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August 23,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Completed at 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Team Building/Role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Safety Care Team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A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James Friend, Brittany Stein,James Friend, Emily Hughes, Michele Clevenger</w:t>
                  </w:r>
                </w:p>
                <w:p w:rsidR="00000000" w:rsidDel="00000000" w:rsidP="00000000" w:rsidRDefault="00000000" w:rsidRPr="00000000" w14:paraId="00000BA7">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BA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December 3, 2018 Plan for team calls and practice holds as a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Peer review with decisions made on role responsibility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Judy Center Collaborative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A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Plan and develop collaborative activities throughout the 2017-18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BA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James Friend,</w:t>
                  </w:r>
                </w:p>
                <w:p w:rsidR="00000000" w:rsidDel="00000000" w:rsidP="00000000" w:rsidRDefault="00000000" w:rsidRPr="00000000" w14:paraId="00000BA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Barb Unger, Carrie Wampler and Lisa Michaels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BA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Barb Unger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B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October 10,2018</w:t>
                  </w:r>
                </w:p>
                <w:p w:rsidR="00000000" w:rsidDel="00000000" w:rsidP="00000000" w:rsidRDefault="00000000" w:rsidRPr="00000000" w14:paraId="00000BB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BB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Plan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 Plan Development (Data review and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BB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Disaggregate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B6">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sz w:val="20"/>
                      <w:szCs w:val="20"/>
                      <w:rtl w:val="0"/>
                    </w:rPr>
                    <w:t xml:space="preserve">Teachers, Paraprofessionals </w:t>
                  </w:r>
                  <w:r w:rsidDel="00000000" w:rsidR="00000000" w:rsidRPr="00000000">
                    <w:rPr>
                      <w:rFonts w:ascii="Arial" w:cs="Arial" w:eastAsia="Arial" w:hAnsi="Arial"/>
                      <w:sz w:val="20"/>
                      <w:szCs w:val="20"/>
                      <w:u w:val="single"/>
                      <w:rtl w:val="0"/>
                    </w:rPr>
                    <w:t xml:space="preserve">and</w:t>
                  </w:r>
                  <w:r w:rsidDel="00000000" w:rsidR="00000000" w:rsidRPr="00000000">
                    <w:rPr>
                      <w:rFonts w:ascii="Arial" w:cs="Arial" w:eastAsia="Arial" w:hAnsi="Arial"/>
                      <w:sz w:val="20"/>
                      <w:szCs w:val="20"/>
                      <w:rtl w:val="0"/>
                    </w:rPr>
                    <w:t xml:space="preserve"> Principals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B7">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B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 Plan 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 Plan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BB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Writing the SIP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BB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B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Teachers, parents, counselor, nurse, and paraprofessionals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BBD">
                  <w:pPr>
                    <w:widowControl w:val="0"/>
                    <w:spacing w:after="0" w:line="240" w:lineRule="auto"/>
                    <w:rPr>
                      <w:rFonts w:ascii="Arial" w:cs="Arial" w:eastAsia="Arial" w:hAnsi="Arial"/>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B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Plan review by BOE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SIT Plan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BC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Approval process to ensure compliance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Friendsville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C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BOE: Karen DeVore/Penny Proudfoot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BC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October 22,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C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Submit for reevaluation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Orton Gillingham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BC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Assist with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C7">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Friendsville Staff</w:t>
                  </w:r>
                </w:p>
                <w:p w:rsidR="00000000" w:rsidDel="00000000" w:rsidP="00000000" w:rsidRDefault="00000000" w:rsidRPr="00000000" w14:paraId="00000BC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PK-2</w:t>
                  </w:r>
                </w:p>
              </w:tc>
              <w:tc>
                <w:tcPr>
                  <w:shd w:fill="auto" w:val="clear"/>
                  <w:tcMar>
                    <w:top w:w="100.0" w:type="dxa"/>
                    <w:left w:w="100.0" w:type="dxa"/>
                    <w:bottom w:w="100.0" w:type="dxa"/>
                    <w:right w:w="100.0" w:type="dxa"/>
                  </w:tcMar>
                  <w:vAlign w:val="top"/>
                </w:tcPr>
                <w:p w:rsidR="00000000" w:rsidDel="00000000" w:rsidP="00000000" w:rsidRDefault="00000000" w:rsidRPr="00000000" w14:paraId="00000BC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Candy Opel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BC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October 17,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Evaluation </w:t>
                  </w:r>
                </w:p>
                <w:p w:rsidR="00000000" w:rsidDel="00000000" w:rsidP="00000000" w:rsidRDefault="00000000" w:rsidRPr="00000000" w14:paraId="00000BC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Review and plan with each staff member after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School Writing SLO</w:t>
                  </w:r>
                </w:p>
              </w:tc>
              <w:tc>
                <w:tcPr>
                  <w:shd w:fill="auto" w:val="clear"/>
                  <w:tcMar>
                    <w:top w:w="100.0" w:type="dxa"/>
                    <w:left w:w="100.0" w:type="dxa"/>
                    <w:bottom w:w="100.0" w:type="dxa"/>
                    <w:right w:w="100.0" w:type="dxa"/>
                  </w:tcMar>
                  <w:vAlign w:val="top"/>
                </w:tcPr>
                <w:p w:rsidR="00000000" w:rsidDel="00000000" w:rsidP="00000000" w:rsidRDefault="00000000" w:rsidRPr="00000000" w14:paraId="00000BC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Mentor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Friendsville Teaching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James Friend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BD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November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Evaluation application and Utilization of the Mentor Text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Friendville Validation Workshops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BD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Program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BD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PK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Kari Wampler, Lisa Michaels JC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D7">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D8">
                  <w:pPr>
                    <w:widowControl w:val="0"/>
                    <w:spacing w:after="0" w:line="240" w:lineRule="auto"/>
                    <w:rPr>
                      <w:rFonts w:ascii="Arial" w:cs="Arial" w:eastAsia="Arial" w:hAnsi="Arial"/>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Lucy Calkins (Review) rubric and scoring)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D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PK-5</w:t>
                  </w:r>
                </w:p>
              </w:tc>
              <w:tc>
                <w:tcPr>
                  <w:shd w:fill="auto" w:val="clear"/>
                  <w:tcMar>
                    <w:top w:w="100.0" w:type="dxa"/>
                    <w:left w:w="100.0" w:type="dxa"/>
                    <w:bottom w:w="100.0" w:type="dxa"/>
                    <w:right w:w="100.0" w:type="dxa"/>
                  </w:tcMar>
                  <w:vAlign w:val="top"/>
                </w:tcPr>
                <w:p w:rsidR="00000000" w:rsidDel="00000000" w:rsidP="00000000" w:rsidRDefault="00000000" w:rsidRPr="00000000" w14:paraId="00000BD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James Friend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BD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November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DE">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Student Samples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F">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RTI Implementation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E0">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BE1">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Intervention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Penny Proudfoot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BE3">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February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E4">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Samples and documentation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E5">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Behavior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BE6">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Behavior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BE7">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Friendsville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BE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Corrine Clark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BE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March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E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Observation </w:t>
                  </w:r>
                </w:p>
              </w:tc>
            </w:tr>
          </w:tbl>
          <w:p w:rsidR="00000000" w:rsidDel="00000000" w:rsidP="00000000" w:rsidRDefault="00000000" w:rsidRPr="00000000" w14:paraId="00000BE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BE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GCPS Strategic Planning 2015-2018: Goal 1 Provide effective professional development that contributes to the overall effectiveness of teachers and support staff.</w:t>
            </w:r>
          </w:p>
          <w:p w:rsidR="00000000" w:rsidDel="00000000" w:rsidP="00000000" w:rsidRDefault="00000000" w:rsidRPr="00000000" w14:paraId="00000BE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GCPS Strategic Planning 2015-2018: 2.1 Facilitate collaborative trainings with all early childhood partners yielding an increase in school readiness of all incoming kindergarteners in each of the four domains of learning from 55% to 59%</w:t>
            </w:r>
          </w:p>
        </w:tc>
      </w:tr>
    </w:tbl>
    <w:p w:rsidR="00000000" w:rsidDel="00000000" w:rsidP="00000000" w:rsidRDefault="00000000" w:rsidRPr="00000000" w14:paraId="00000BEE">
      <w:pPr>
        <w:spacing w:after="0" w:line="276" w:lineRule="auto"/>
        <w:ind w:left="-630" w:firstLine="0"/>
        <w:rPr>
          <w:b w:val="1"/>
          <w:color w:val="244061"/>
        </w:rPr>
      </w:pPr>
      <w:r w:rsidDel="00000000" w:rsidR="00000000" w:rsidRPr="00000000">
        <w:rPr>
          <w:rtl w:val="0"/>
        </w:rPr>
      </w:r>
    </w:p>
    <w:p w:rsidR="00000000" w:rsidDel="00000000" w:rsidP="00000000" w:rsidRDefault="00000000" w:rsidRPr="00000000" w14:paraId="00000BEF">
      <w:pPr>
        <w:ind w:firstLine="720"/>
        <w:rPr>
          <w:b w:val="1"/>
          <w:color w:val="244061"/>
        </w:rPr>
      </w:pPr>
      <w:r w:rsidDel="00000000" w:rsidR="00000000" w:rsidRPr="00000000">
        <w:rPr>
          <w:rtl w:val="0"/>
        </w:rPr>
      </w:r>
    </w:p>
    <w:p w:rsidR="00000000" w:rsidDel="00000000" w:rsidP="00000000" w:rsidRDefault="00000000" w:rsidRPr="00000000" w14:paraId="00000BF0">
      <w:pPr>
        <w:ind w:firstLine="720"/>
        <w:rPr>
          <w:rFonts w:ascii="Calibri" w:cs="Calibri" w:eastAsia="Calibri" w:hAnsi="Calibri"/>
          <w:color w:val="1f497d"/>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f497d"/>
          <w:rtl w:val="0"/>
        </w:rPr>
        <w:t xml:space="preserve">Please describe briefly how school meeting time will be organized for the year.</w:t>
      </w:r>
    </w:p>
    <w:tbl>
      <w:tblPr>
        <w:tblStyle w:val="Table122"/>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1">
            <w:pPr>
              <w:rPr>
                <w:color w:val="1f497d"/>
              </w:rPr>
            </w:pPr>
            <w:r w:rsidDel="00000000" w:rsidR="00000000" w:rsidRPr="00000000">
              <w:rPr>
                <w:rtl w:val="0"/>
              </w:rPr>
              <w:t xml:space="preserve">Monthly Staff Development, weekly staff meetings, monthly PLC meetings, mentor teachers, collaboration within the community</w:t>
            </w:r>
            <w:r w:rsidDel="00000000" w:rsidR="00000000" w:rsidRPr="00000000">
              <w:rPr>
                <w:rtl w:val="0"/>
              </w:rPr>
            </w:r>
          </w:p>
        </w:tc>
      </w:tr>
    </w:tbl>
    <w:p w:rsidR="00000000" w:rsidDel="00000000" w:rsidP="00000000" w:rsidRDefault="00000000" w:rsidRPr="00000000" w14:paraId="00000BF2">
      <w:pPr>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How does the plan inform job embedded practice to support student achievement?</w:t>
      </w:r>
    </w:p>
    <w:tbl>
      <w:tblPr>
        <w:tblStyle w:val="Table123"/>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3">
            <w:pPr>
              <w:ind w:left="0" w:firstLine="0"/>
              <w:rPr/>
            </w:pPr>
            <w:r w:rsidDel="00000000" w:rsidR="00000000" w:rsidRPr="00000000">
              <w:rPr>
                <w:rtl w:val="0"/>
              </w:rPr>
              <w:t xml:space="preserve">Staff development to discuss new reading and  math programs, time to meet and discuss RTI in PLCs, mentor teachers discuss best practices, PBIS training, collaboration with community to enhance student learning experiences</w:t>
            </w:r>
          </w:p>
        </w:tc>
      </w:tr>
    </w:tbl>
    <w:p w:rsidR="00000000" w:rsidDel="00000000" w:rsidP="00000000" w:rsidRDefault="00000000" w:rsidRPr="00000000" w14:paraId="00000BF4">
      <w:pPr>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How does the plan address the student needs identified in your data?</w:t>
      </w:r>
    </w:p>
    <w:tbl>
      <w:tblPr>
        <w:tblStyle w:val="Table124"/>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5">
            <w:pPr>
              <w:ind w:left="0" w:firstLine="0"/>
              <w:rPr/>
            </w:pPr>
            <w:r w:rsidDel="00000000" w:rsidR="00000000" w:rsidRPr="00000000">
              <w:rPr>
                <w:rtl w:val="0"/>
              </w:rPr>
              <w:t xml:space="preserve">Monthly PLC meetings allow discussion of Tier 2 students and strategies, staff meetings address school-wide data analysis, community involvement enriches and enhances curriculum, </w:t>
            </w:r>
          </w:p>
        </w:tc>
      </w:tr>
    </w:tbl>
    <w:p w:rsidR="00000000" w:rsidDel="00000000" w:rsidP="00000000" w:rsidRDefault="00000000" w:rsidRPr="00000000" w14:paraId="00000BF6">
      <w:pPr>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What supports and training are needed to fully implement the plan?</w:t>
      </w:r>
    </w:p>
    <w:tbl>
      <w:tblPr>
        <w:tblStyle w:val="Table125"/>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7">
            <w:pPr>
              <w:ind w:left="0" w:firstLine="0"/>
              <w:rPr/>
            </w:pPr>
            <w:r w:rsidDel="00000000" w:rsidR="00000000" w:rsidRPr="00000000">
              <w:rPr>
                <w:rtl w:val="0"/>
              </w:rPr>
              <w:t xml:space="preserve">School-wide training for new intervention programs, staff collaboration, more technology available to students</w:t>
            </w:r>
          </w:p>
        </w:tc>
      </w:tr>
    </w:tbl>
    <w:p w:rsidR="00000000" w:rsidDel="00000000" w:rsidP="00000000" w:rsidRDefault="00000000" w:rsidRPr="00000000" w14:paraId="00000BF8">
      <w:pPr>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What monitoring systems are or will need to be in place to measure the effectiveness of school wide PD?</w:t>
      </w:r>
    </w:p>
    <w:tbl>
      <w:tblPr>
        <w:tblStyle w:val="Table126"/>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9">
            <w:pPr>
              <w:ind w:left="0" w:firstLine="0"/>
              <w:rPr/>
            </w:pPr>
            <w:r w:rsidDel="00000000" w:rsidR="00000000" w:rsidRPr="00000000">
              <w:rPr>
                <w:rtl w:val="0"/>
              </w:rPr>
              <w:t xml:space="preserve">HMH inventories monitor progress of RTI program, PowerSchool records data on RTI program, teacher evaluations from principal, variety of student assessments</w:t>
            </w:r>
          </w:p>
        </w:tc>
      </w:tr>
    </w:tbl>
    <w:p w:rsidR="00000000" w:rsidDel="00000000" w:rsidP="00000000" w:rsidRDefault="00000000" w:rsidRPr="00000000" w14:paraId="00000BFA">
      <w:pPr>
        <w:spacing w:after="0" w:line="240" w:lineRule="auto"/>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How do you use staff inputs and student data to identify professional development opportunities that address identified goals for student              </w:t>
      </w:r>
    </w:p>
    <w:p w:rsidR="00000000" w:rsidDel="00000000" w:rsidP="00000000" w:rsidRDefault="00000000" w:rsidRPr="00000000" w14:paraId="00000BFB">
      <w:pPr>
        <w:spacing w:after="0" w:line="240" w:lineRule="auto"/>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achievement?   </w:t>
      </w:r>
    </w:p>
    <w:tbl>
      <w:tblPr>
        <w:tblStyle w:val="Table127"/>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C">
            <w:pPr>
              <w:ind w:left="0" w:firstLine="0"/>
              <w:rPr/>
            </w:pPr>
            <w:r w:rsidDel="00000000" w:rsidR="00000000" w:rsidRPr="00000000">
              <w:rPr>
                <w:rtl w:val="0"/>
              </w:rPr>
              <w:t xml:space="preserve">As a staff we collaboratively look at our practice through many lenses to address issues and concerns that arise throughout the year. As a team we implement new initiatives and programs as well as revisit successful strategies during our PLC meetings. If as a staff our focus is on writing we seek out strategies as well as review and tweek rubrics to meet the needs of our students. The driving force for our professional development comes from our data collection instruments and is implemented using (UDL)  principles  and existing programs that  are vetted in research. To accomplish this goal programs are looked at through research and verified by organizations like , What Works Clearinghouse. </w:t>
            </w:r>
          </w:p>
        </w:tc>
      </w:tr>
    </w:tbl>
    <w:p w:rsidR="00000000" w:rsidDel="00000000" w:rsidP="00000000" w:rsidRDefault="00000000" w:rsidRPr="00000000" w14:paraId="00000BFD">
      <w:pPr>
        <w:ind w:left="90" w:firstLine="630"/>
        <w:rPr>
          <w:rFonts w:ascii="Calibri" w:cs="Calibri" w:eastAsia="Calibri" w:hAnsi="Calibri"/>
          <w:color w:val="1f497d"/>
        </w:rPr>
      </w:pPr>
      <w:r w:rsidDel="00000000" w:rsidR="00000000" w:rsidRPr="00000000">
        <w:rPr>
          <w:rFonts w:ascii="Calibri" w:cs="Calibri" w:eastAsia="Calibri" w:hAnsi="Calibri"/>
          <w:color w:val="1f497d"/>
          <w:rtl w:val="0"/>
        </w:rPr>
        <w:t xml:space="preserve">How do you analyze relevant data to inform professional development goals and strengthen instructional skills?   </w:t>
      </w:r>
    </w:p>
    <w:tbl>
      <w:tblPr>
        <w:tblStyle w:val="Table128"/>
        <w:tblW w:w="1367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75"/>
        <w:tblGridChange w:id="0">
          <w:tblGrid>
            <w:gridCol w:w="13675"/>
          </w:tblGrid>
        </w:tblGridChange>
      </w:tblGrid>
      <w:tr>
        <w:tc>
          <w:tcPr/>
          <w:p w:rsidR="00000000" w:rsidDel="00000000" w:rsidP="00000000" w:rsidRDefault="00000000" w:rsidRPr="00000000" w14:paraId="00000BFE">
            <w:pPr>
              <w:ind w:left="0" w:firstLine="0"/>
              <w:rPr/>
            </w:pPr>
            <w:r w:rsidDel="00000000" w:rsidR="00000000" w:rsidRPr="00000000">
              <w:rPr>
                <w:rtl w:val="0"/>
              </w:rPr>
              <w:t xml:space="preserve">Relevant data is analyzed to find areas of weakness. Once the data is analyzed as a staff we move forward with developing a plan to aid in a deeper understanding of the topic. If multiple sources of data show our students writing skills are lower than expected, we look at the reading scores to see if there is a connection between our reading and writing scores. Once the area of weakness is pinpointed a well thought out plan is put into place for staff development (in this  example the writing on PARCC, classroom assessments and journal writing showed a deficit in structure. The meaningful staff development would be a review refresh on Lucy Calkins writing rubrics and implement a plan for writing, scoring , and teaching areas in structure. </w:t>
            </w:r>
          </w:p>
        </w:tc>
      </w:tr>
    </w:tbl>
    <w:p w:rsidR="00000000" w:rsidDel="00000000" w:rsidP="00000000" w:rsidRDefault="00000000" w:rsidRPr="00000000" w14:paraId="00000BFF">
      <w:pPr>
        <w:ind w:left="90" w:firstLine="63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C00">
      <w:pPr>
        <w:ind w:left="0" w:firstLine="0"/>
        <w:rPr>
          <w:color w:val="1f497d"/>
        </w:rPr>
      </w:pPr>
      <w:r w:rsidDel="00000000" w:rsidR="00000000" w:rsidRPr="00000000">
        <w:rPr>
          <w:rtl w:val="0"/>
        </w:rPr>
      </w:r>
    </w:p>
    <w:p w:rsidR="00000000" w:rsidDel="00000000" w:rsidP="00000000" w:rsidRDefault="00000000" w:rsidRPr="00000000" w14:paraId="00000C01">
      <w:pPr>
        <w:ind w:left="0" w:firstLine="0"/>
        <w:rPr>
          <w:color w:val="1f497d"/>
        </w:rPr>
      </w:pPr>
      <w:r w:rsidDel="00000000" w:rsidR="00000000" w:rsidRPr="00000000">
        <w:rPr>
          <w:rtl w:val="0"/>
        </w:rPr>
      </w:r>
    </w:p>
    <w:p w:rsidR="00000000" w:rsidDel="00000000" w:rsidP="00000000" w:rsidRDefault="00000000" w:rsidRPr="00000000" w14:paraId="00000C02">
      <w:pPr>
        <w:ind w:left="0" w:firstLine="0"/>
        <w:rPr>
          <w:color w:val="1f497d"/>
        </w:rPr>
      </w:pPr>
      <w:r w:rsidDel="00000000" w:rsidR="00000000" w:rsidRPr="00000000">
        <w:rPr>
          <w:rtl w:val="0"/>
        </w:rPr>
      </w:r>
    </w:p>
    <w:p w:rsidR="00000000" w:rsidDel="00000000" w:rsidP="00000000" w:rsidRDefault="00000000" w:rsidRPr="00000000" w14:paraId="00000C03">
      <w:pPr>
        <w:ind w:firstLine="720"/>
        <w:rPr>
          <w:rFonts w:ascii="Calibri" w:cs="Calibri" w:eastAsia="Calibri" w:hAnsi="Calibri"/>
          <w:b w:val="1"/>
        </w:rPr>
      </w:pPr>
      <w:r w:rsidDel="00000000" w:rsidR="00000000" w:rsidRPr="00000000">
        <w:rPr>
          <w:rFonts w:ascii="Calibri" w:cs="Calibri" w:eastAsia="Calibri" w:hAnsi="Calibri"/>
          <w:b w:val="1"/>
          <w:rtl w:val="0"/>
        </w:rPr>
        <w:t xml:space="preserve">VI.</w:t>
        <w:tab/>
        <w:t xml:space="preserve">MANAGEMENT PLAN (PSEL 1)</w:t>
      </w:r>
    </w:p>
    <w:p w:rsidR="00000000" w:rsidDel="00000000" w:rsidP="00000000" w:rsidRDefault="00000000" w:rsidRPr="00000000" w14:paraId="00000C04">
      <w:pPr>
        <w:ind w:firstLine="990"/>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How will the plan be shared with the faculty and staff?</w:t>
      </w:r>
    </w:p>
    <w:p w:rsidR="00000000" w:rsidDel="00000000" w:rsidP="00000000" w:rsidRDefault="00000000" w:rsidRPr="00000000" w14:paraId="00000C05">
      <w:pPr>
        <w:ind w:left="720" w:firstLine="0"/>
        <w:rPr>
          <w:b w:val="1"/>
          <w:color w:val="366091"/>
        </w:rPr>
      </w:pPr>
      <w:r w:rsidDel="00000000" w:rsidR="00000000" w:rsidRPr="00000000">
        <w:rPr>
          <w:rtl w:val="0"/>
        </w:rPr>
        <w:t xml:space="preserve">Teachers have reviewed the proposed activities in grade level teams and made recommendations concerning needed materials for implementing the activities. The final document will be discussed with the faculty prior to the review of the plan by the Garrett County Board of Education. This document will be placed on both the school website and the Garrett County Public Schools website for staff, parents, and community access and examination.  The file will be shared via Google Drive with all staff members.</w:t>
        <w:tab/>
      </w:r>
      <w:r w:rsidDel="00000000" w:rsidR="00000000" w:rsidRPr="00000000">
        <w:rPr>
          <w:b w:val="1"/>
          <w:rtl w:val="0"/>
        </w:rPr>
        <w:tab/>
      </w:r>
      <w:r w:rsidDel="00000000" w:rsidR="00000000" w:rsidRPr="00000000">
        <w:rPr>
          <w:rtl w:val="0"/>
        </w:rPr>
      </w:r>
    </w:p>
    <w:p w:rsidR="00000000" w:rsidDel="00000000" w:rsidP="00000000" w:rsidRDefault="00000000" w:rsidRPr="00000000" w14:paraId="00000C06">
      <w:pPr>
        <w:ind w:left="0" w:firstLine="0"/>
        <w:rPr/>
      </w:pPr>
      <w:r w:rsidDel="00000000" w:rsidR="00000000" w:rsidRPr="00000000">
        <w:rPr>
          <w:rtl w:val="0"/>
        </w:rPr>
      </w:r>
    </w:p>
    <w:p w:rsidR="00000000" w:rsidDel="00000000" w:rsidP="00000000" w:rsidRDefault="00000000" w:rsidRPr="00000000" w14:paraId="00000C07">
      <w:pPr>
        <w:ind w:firstLine="990"/>
        <w:rPr>
          <w:b w:val="1"/>
          <w:color w:val="366091"/>
        </w:rPr>
      </w:pPr>
      <w:r w:rsidDel="00000000" w:rsidR="00000000" w:rsidRPr="00000000">
        <w:rPr>
          <w:rFonts w:ascii="Calibri" w:cs="Calibri" w:eastAsia="Calibri" w:hAnsi="Calibri"/>
          <w:b w:val="1"/>
          <w:color w:val="366091"/>
          <w:rtl w:val="0"/>
        </w:rPr>
        <w:t xml:space="preserve">How will student progress data be collected, reported to, and evaluated by the SIT</w:t>
      </w:r>
      <w:r w:rsidDel="00000000" w:rsidR="00000000" w:rsidRPr="00000000">
        <w:rPr>
          <w:b w:val="1"/>
          <w:color w:val="366091"/>
          <w:rtl w:val="0"/>
        </w:rPr>
        <w:t xml:space="preserve">?</w:t>
      </w:r>
    </w:p>
    <w:p w:rsidR="00000000" w:rsidDel="00000000" w:rsidP="00000000" w:rsidRDefault="00000000" w:rsidRPr="00000000" w14:paraId="00000C08">
      <w:pPr>
        <w:ind w:left="720" w:firstLine="0"/>
        <w:rPr>
          <w:color w:val="366091"/>
        </w:rPr>
      </w:pPr>
      <w:r w:rsidDel="00000000" w:rsidR="00000000" w:rsidRPr="00000000">
        <w:rPr>
          <w:rtl w:val="0"/>
        </w:rPr>
        <w:t xml:space="preserve">Using the School Improvement Plan as the guide, the SIT will monitor and update its implementation in conjunction with the entire faculty and staff. SIT will ensure that the necessary components are embedded in the plan.  Data will be reviewed by faculty, and the SIT will make necessary changes to the SIP to ensure continued student achievement. The principal will be responsible for monitoring the instructional plans of teachers to confirm alignment with the state standards. Routine formal and informal classroom observations will be completed to determine that initiatives are evident at the classroom level.</w:t>
      </w:r>
      <w:r w:rsidDel="00000000" w:rsidR="00000000" w:rsidRPr="00000000">
        <w:rPr>
          <w:rtl w:val="0"/>
        </w:rPr>
      </w:r>
    </w:p>
    <w:p w:rsidR="00000000" w:rsidDel="00000000" w:rsidP="00000000" w:rsidRDefault="00000000" w:rsidRPr="00000000" w14:paraId="00000C09">
      <w:pPr>
        <w:numPr>
          <w:ilvl w:val="0"/>
          <w:numId w:val="22"/>
        </w:numPr>
        <w:ind w:left="720" w:hanging="360"/>
        <w:rPr>
          <w:b w:val="1"/>
          <w:color w:val="366091"/>
        </w:rPr>
      </w:pPr>
      <w:r w:rsidDel="00000000" w:rsidR="00000000" w:rsidRPr="00000000">
        <w:rPr>
          <w:b w:val="1"/>
          <w:color w:val="366091"/>
          <w:rtl w:val="0"/>
        </w:rPr>
        <w:tab/>
        <w:tab/>
        <w:tab/>
        <w:tab/>
        <w:tab/>
        <w:tab/>
        <w:tab/>
      </w:r>
    </w:p>
    <w:p w:rsidR="00000000" w:rsidDel="00000000" w:rsidP="00000000" w:rsidRDefault="00000000" w:rsidRPr="00000000" w14:paraId="00000C0A">
      <w:pPr>
        <w:ind w:left="0" w:firstLine="720"/>
        <w:rPr>
          <w:b w:val="1"/>
        </w:rPr>
      </w:pPr>
      <w:r w:rsidDel="00000000" w:rsidR="00000000" w:rsidRPr="00000000">
        <w:rPr>
          <w:rFonts w:ascii="Calibri" w:cs="Calibri" w:eastAsia="Calibri" w:hAnsi="Calibri"/>
          <w:b w:val="1"/>
          <w:color w:val="366091"/>
          <w:rtl w:val="0"/>
        </w:rPr>
        <w:t xml:space="preserve">How will the SIP be revised based on student progress and the method(s) used to measure student progress?</w:t>
      </w:r>
      <w:r w:rsidDel="00000000" w:rsidR="00000000" w:rsidRPr="00000000">
        <w:rPr>
          <w:b w:val="1"/>
          <w:rtl w:val="0"/>
        </w:rPr>
        <w:tab/>
        <w:tab/>
        <w:tab/>
        <w:tab/>
        <w:tab/>
        <w:tab/>
        <w:tab/>
        <w:tab/>
        <w:tab/>
      </w:r>
    </w:p>
    <w:p w:rsidR="00000000" w:rsidDel="00000000" w:rsidP="00000000" w:rsidRDefault="00000000" w:rsidRPr="00000000" w14:paraId="00000C0B">
      <w:pPr>
        <w:ind w:left="720" w:firstLine="0"/>
        <w:rPr/>
      </w:pPr>
      <w:r w:rsidDel="00000000" w:rsidR="00000000" w:rsidRPr="00000000">
        <w:rPr>
          <w:rtl w:val="0"/>
        </w:rPr>
        <w:t xml:space="preserve">At the end of every quarter, each grade level will collect and analyze all milestone data. The data will be disaggregated and will be used to evaluate the progress of all subgroups. Each grade level will adjust instruction and curriculum mapping for the next quarter. This information will also be discussed in faculty meetings. Necessary revisions will be made by the SIT after analyzing the benchmark data from each quarter. </w:t>
      </w:r>
    </w:p>
    <w:p w:rsidR="00000000" w:rsidDel="00000000" w:rsidP="00000000" w:rsidRDefault="00000000" w:rsidRPr="00000000" w14:paraId="00000C0C">
      <w:pPr>
        <w:ind w:firstLine="990"/>
        <w:rPr>
          <w:b w:val="1"/>
          <w:color w:val="366091"/>
        </w:rPr>
      </w:pPr>
      <w:r w:rsidDel="00000000" w:rsidR="00000000" w:rsidRPr="00000000">
        <w:rPr>
          <w:rtl w:val="0"/>
        </w:rPr>
      </w:r>
    </w:p>
    <w:p w:rsidR="00000000" w:rsidDel="00000000" w:rsidP="00000000" w:rsidRDefault="00000000" w:rsidRPr="00000000" w14:paraId="00000C0D">
      <w:pPr>
        <w:ind w:firstLine="990"/>
        <w:rPr>
          <w:b w:val="1"/>
          <w:color w:val="366091"/>
        </w:rPr>
      </w:pPr>
      <w:r w:rsidDel="00000000" w:rsidR="00000000" w:rsidRPr="00000000">
        <w:rPr>
          <w:rtl w:val="0"/>
        </w:rPr>
      </w:r>
    </w:p>
    <w:p w:rsidR="00000000" w:rsidDel="00000000" w:rsidP="00000000" w:rsidRDefault="00000000" w:rsidRPr="00000000" w14:paraId="00000C0E">
      <w:pPr>
        <w:ind w:firstLine="990"/>
        <w:rPr>
          <w:b w:val="1"/>
          <w:color w:val="366091"/>
        </w:rPr>
      </w:pPr>
      <w:r w:rsidDel="00000000" w:rsidR="00000000" w:rsidRPr="00000000">
        <w:rPr>
          <w:rtl w:val="0"/>
        </w:rPr>
      </w:r>
    </w:p>
    <w:p w:rsidR="00000000" w:rsidDel="00000000" w:rsidP="00000000" w:rsidRDefault="00000000" w:rsidRPr="00000000" w14:paraId="00000C0F">
      <w:pPr>
        <w:ind w:firstLine="990"/>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What role will classroom teachers and/or departments have in implementing and monitoring the plan?</w:t>
      </w:r>
    </w:p>
    <w:p w:rsidR="00000000" w:rsidDel="00000000" w:rsidP="00000000" w:rsidRDefault="00000000" w:rsidRPr="00000000" w14:paraId="00000C10">
      <w:pPr>
        <w:ind w:left="720" w:firstLine="0"/>
        <w:rPr/>
      </w:pPr>
      <w:r w:rsidDel="00000000" w:rsidR="00000000" w:rsidRPr="00000000">
        <w:rPr>
          <w:b w:val="1"/>
          <w:rtl w:val="0"/>
        </w:rPr>
        <w:t xml:space="preserve">C</w:t>
      </w:r>
      <w:r w:rsidDel="00000000" w:rsidR="00000000" w:rsidRPr="00000000">
        <w:rPr>
          <w:rtl w:val="0"/>
        </w:rPr>
        <w:t xml:space="preserve">lassroom teachers will enter the data into the Assessment Management System or Engrade and report the data to administration during team meetings and PLCs. Data will be collected by the SIT chairpersons. </w:t>
      </w:r>
    </w:p>
    <w:p w:rsidR="00000000" w:rsidDel="00000000" w:rsidP="00000000" w:rsidRDefault="00000000" w:rsidRPr="00000000" w14:paraId="00000C11">
      <w:pPr>
        <w:ind w:firstLine="990"/>
        <w:rPr>
          <w:b w:val="1"/>
          <w:color w:val="366091"/>
        </w:rPr>
      </w:pPr>
      <w:r w:rsidDel="00000000" w:rsidR="00000000" w:rsidRPr="00000000">
        <w:rPr>
          <w:b w:val="1"/>
          <w:color w:val="366091"/>
          <w:rtl w:val="0"/>
        </w:rPr>
        <w:t xml:space="preserve">How will the initial plan be shared with parents and community members?</w:t>
      </w:r>
    </w:p>
    <w:p w:rsidR="00000000" w:rsidDel="00000000" w:rsidP="00000000" w:rsidRDefault="00000000" w:rsidRPr="00000000" w14:paraId="00000C12">
      <w:pPr>
        <w:ind w:left="720" w:firstLine="0"/>
        <w:rPr/>
      </w:pPr>
      <w:r w:rsidDel="00000000" w:rsidR="00000000" w:rsidRPr="00000000">
        <w:rPr>
          <w:rtl w:val="0"/>
        </w:rPr>
        <w:t xml:space="preserve">Components of the School Improvement Plan will be shared with the parents and the community.  This will include presenting the plan at the Title I Parent Information Meeting and having the plan available via the school website.  The SIT encourages a community member and parent representative to be in attendance at regular meetings to assist with the communication of the plan. </w:t>
      </w:r>
    </w:p>
    <w:p w:rsidR="00000000" w:rsidDel="00000000" w:rsidP="00000000" w:rsidRDefault="00000000" w:rsidRPr="00000000" w14:paraId="00000C13">
      <w:pPr>
        <w:numPr>
          <w:ilvl w:val="0"/>
          <w:numId w:val="26"/>
        </w:numPr>
        <w:ind w:left="720" w:hanging="360"/>
        <w:rPr>
          <w:b w:val="1"/>
        </w:rPr>
      </w:pPr>
      <w:r w:rsidDel="00000000" w:rsidR="00000000" w:rsidRPr="00000000">
        <w:rPr>
          <w:b w:val="1"/>
          <w:rtl w:val="0"/>
        </w:rPr>
        <w:t xml:space="preserve">Parent Committee </w:t>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 How will revisions to the SIP be presented to the staff, parents, and community?</w:t>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rPr>
      </w:pPr>
      <w:r w:rsidDel="00000000" w:rsidR="00000000" w:rsidRPr="00000000">
        <w:rPr>
          <w:b w:val="1"/>
          <w:rtl w:val="0"/>
        </w:rPr>
        <w:t xml:space="preserve">Staff members will be informed of revisions to the SIP in faculty meetings and as well as through school email. Revisions will be shared with parents and community stakeholders through parent meeting and the school webpage. </w:t>
      </w:r>
    </w:p>
    <w:p w:rsidR="00000000" w:rsidDel="00000000" w:rsidP="00000000" w:rsidRDefault="00000000" w:rsidRPr="00000000" w14:paraId="00000C16">
      <w:pPr>
        <w:numPr>
          <w:ilvl w:val="0"/>
          <w:numId w:val="21"/>
        </w:numPr>
        <w:ind w:left="720" w:hanging="360"/>
        <w:rPr>
          <w:b w:val="1"/>
          <w:color w:val="366091"/>
        </w:rPr>
      </w:pPr>
      <w:r w:rsidDel="00000000" w:rsidR="00000000" w:rsidRPr="00000000">
        <w:rPr>
          <w:b w:val="1"/>
          <w:color w:val="366091"/>
          <w:rtl w:val="0"/>
        </w:rPr>
        <w:tab/>
        <w:tab/>
        <w:tab/>
        <w:tab/>
        <w:tab/>
        <w:tab/>
        <w:tab/>
      </w:r>
    </w:p>
    <w:p w:rsidR="00000000" w:rsidDel="00000000" w:rsidP="00000000" w:rsidRDefault="00000000" w:rsidRPr="00000000" w14:paraId="00000C17">
      <w:pPr>
        <w:ind w:left="900" w:hanging="720"/>
        <w:rPr>
          <w:b w:val="1"/>
          <w:color w:val="366091"/>
        </w:rPr>
      </w:pPr>
      <w:r w:rsidDel="00000000" w:rsidR="00000000" w:rsidRPr="00000000">
        <w:rPr>
          <w:b w:val="1"/>
          <w:color w:val="366091"/>
          <w:rtl w:val="0"/>
        </w:rPr>
        <w:tab/>
        <w:tab/>
        <w:tab/>
        <w:tab/>
        <w:tab/>
        <w:tab/>
        <w:t xml:space="preserve"> </w:t>
        <w:tab/>
        <w:tab/>
        <w:tab/>
        <w:tab/>
        <w:tab/>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rFonts w:ascii="Arial" w:cs="Arial" w:eastAsia="Arial" w:hAnsi="Arial"/>
          <w:sz w:val="40"/>
          <w:szCs w:val="40"/>
        </w:rPr>
      </w:pPr>
      <w:r w:rsidDel="00000000" w:rsidR="00000000" w:rsidRPr="00000000">
        <w:rPr>
          <w:b w:val="1"/>
          <w:color w:val="366091"/>
          <w:rtl w:val="0"/>
        </w:rPr>
        <w:tab/>
      </w:r>
      <w:r w:rsidDel="00000000" w:rsidR="00000000" w:rsidRPr="00000000">
        <w:rPr>
          <w:rFonts w:ascii="Arial" w:cs="Arial" w:eastAsia="Arial" w:hAnsi="Arial"/>
          <w:sz w:val="40"/>
          <w:szCs w:val="40"/>
          <w:rtl w:val="0"/>
        </w:rPr>
        <w:t xml:space="preserve">Budget Component 10</w:t>
      </w:r>
    </w:p>
    <w:p w:rsidR="00000000" w:rsidDel="00000000" w:rsidP="00000000" w:rsidRDefault="00000000" w:rsidRPr="00000000" w14:paraId="00000C19">
      <w:pPr>
        <w:spacing w:after="0" w:line="276" w:lineRule="auto"/>
        <w:ind w:left="-63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Coordination and Integration of Federal, State, and Local Services and Programs- Component 10</w:t>
      </w:r>
    </w:p>
    <w:p w:rsidR="00000000" w:rsidDel="00000000" w:rsidP="00000000" w:rsidRDefault="00000000" w:rsidRPr="00000000" w14:paraId="00000C1A">
      <w:pPr>
        <w:spacing w:after="0" w:line="276" w:lineRule="auto"/>
        <w:ind w:left="-630" w:firstLine="0"/>
        <w:jc w:val="center"/>
        <w:rPr>
          <w:rFonts w:ascii="Arial" w:cs="Arial" w:eastAsia="Arial" w:hAnsi="Arial"/>
          <w:b w:val="1"/>
          <w:sz w:val="24"/>
          <w:szCs w:val="24"/>
        </w:rPr>
      </w:pPr>
      <w:r w:rsidDel="00000000" w:rsidR="00000000" w:rsidRPr="00000000">
        <w:rPr>
          <w:rtl w:val="0"/>
        </w:rPr>
      </w:r>
    </w:p>
    <w:tbl>
      <w:tblPr>
        <w:tblStyle w:val="Table129"/>
        <w:tblW w:w="1166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0"/>
        <w:tblGridChange w:id="0">
          <w:tblGrid>
            <w:gridCol w:w="11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C1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Using the budget, describe how resources are being coordinated and integrated: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1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 1 Budget</w:t>
            </w:r>
          </w:p>
          <w:p w:rsidR="00000000" w:rsidDel="00000000" w:rsidP="00000000" w:rsidRDefault="00000000" w:rsidRPr="00000000" w14:paraId="00000C1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Salaries and Benefits:</w:t>
            </w:r>
          </w:p>
          <w:p w:rsidR="00000000" w:rsidDel="00000000" w:rsidP="00000000" w:rsidRDefault="00000000" w:rsidRPr="00000000" w14:paraId="00000C1E">
            <w:pPr>
              <w:widowControl w:val="0"/>
              <w:numPr>
                <w:ilvl w:val="0"/>
                <w:numId w:val="1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Michele Clevenger 1</w:t>
            </w:r>
          </w:p>
          <w:p w:rsidR="00000000" w:rsidDel="00000000" w:rsidP="00000000" w:rsidRDefault="00000000" w:rsidRPr="00000000" w14:paraId="00000C1F">
            <w:pPr>
              <w:widowControl w:val="0"/>
              <w:numPr>
                <w:ilvl w:val="0"/>
                <w:numId w:val="1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Judy Livengood 1</w:t>
            </w:r>
          </w:p>
          <w:p w:rsidR="00000000" w:rsidDel="00000000" w:rsidP="00000000" w:rsidRDefault="00000000" w:rsidRPr="00000000" w14:paraId="00000C20">
            <w:pPr>
              <w:widowControl w:val="0"/>
              <w:numPr>
                <w:ilvl w:val="0"/>
                <w:numId w:val="1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Amy Snyder .5</w:t>
            </w:r>
          </w:p>
          <w:p w:rsidR="00000000" w:rsidDel="00000000" w:rsidP="00000000" w:rsidRDefault="00000000" w:rsidRPr="00000000" w14:paraId="00000C2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Involvement Program: </w:t>
            </w:r>
          </w:p>
          <w:p w:rsidR="00000000" w:rsidDel="00000000" w:rsidP="00000000" w:rsidRDefault="00000000" w:rsidRPr="00000000" w14:paraId="00000C2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$1440</w:t>
            </w:r>
          </w:p>
          <w:p w:rsidR="00000000" w:rsidDel="00000000" w:rsidP="00000000" w:rsidRDefault="00000000" w:rsidRPr="00000000" w14:paraId="00000C23">
            <w:pPr>
              <w:widowControl w:val="0"/>
              <w:numPr>
                <w:ilvl w:val="0"/>
                <w:numId w:val="8"/>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Food= $360   </w:t>
            </w:r>
          </w:p>
          <w:p w:rsidR="00000000" w:rsidDel="00000000" w:rsidP="00000000" w:rsidRDefault="00000000" w:rsidRPr="00000000" w14:paraId="00000C24">
            <w:pPr>
              <w:widowControl w:val="0"/>
              <w:numPr>
                <w:ilvl w:val="0"/>
                <w:numId w:val="2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Supplies and Materials= $300</w:t>
            </w:r>
          </w:p>
          <w:p w:rsidR="00000000" w:rsidDel="00000000" w:rsidP="00000000" w:rsidRDefault="00000000" w:rsidRPr="00000000" w14:paraId="00000C25">
            <w:pPr>
              <w:widowControl w:val="0"/>
              <w:numPr>
                <w:ilvl w:val="0"/>
                <w:numId w:val="2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Other= $</w:t>
            </w:r>
          </w:p>
          <w:p w:rsidR="00000000" w:rsidDel="00000000" w:rsidP="00000000" w:rsidRDefault="00000000" w:rsidRPr="00000000" w14:paraId="00000C26">
            <w:pPr>
              <w:widowControl w:val="0"/>
              <w:numPr>
                <w:ilvl w:val="0"/>
                <w:numId w:val="2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Total Budget= $1900</w:t>
            </w:r>
          </w:p>
          <w:p w:rsidR="00000000" w:rsidDel="00000000" w:rsidP="00000000" w:rsidRDefault="00000000" w:rsidRPr="00000000" w14:paraId="00000C27">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2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Total allocation:  $1900</w:t>
            </w:r>
          </w:p>
          <w:p w:rsidR="00000000" w:rsidDel="00000000" w:rsidP="00000000" w:rsidRDefault="00000000" w:rsidRPr="00000000" w14:paraId="00000C2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2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1 staff will be providing targeted instruction through the response to intervention model in math and reading. (Supports math and reading goals). </w:t>
            </w:r>
          </w:p>
          <w:p w:rsidR="00000000" w:rsidDel="00000000" w:rsidP="00000000" w:rsidRDefault="00000000" w:rsidRPr="00000000" w14:paraId="00000C2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2C">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 1 Parent Involvement Nights: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C2D">
            <w:pPr>
              <w:widowControl w:val="0"/>
              <w:numPr>
                <w:ilvl w:val="0"/>
                <w:numId w:val="2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 surveys sent out</w:t>
            </w:r>
          </w:p>
          <w:p w:rsidR="00000000" w:rsidDel="00000000" w:rsidP="00000000" w:rsidRDefault="00000000" w:rsidRPr="00000000" w14:paraId="00000C2E">
            <w:pPr>
              <w:widowControl w:val="0"/>
              <w:numPr>
                <w:ilvl w:val="0"/>
                <w:numId w:val="2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Data will be disaggregated to determine interests and needs</w:t>
            </w:r>
          </w:p>
          <w:p w:rsidR="00000000" w:rsidDel="00000000" w:rsidP="00000000" w:rsidRDefault="00000000" w:rsidRPr="00000000" w14:paraId="00000C2F">
            <w:pPr>
              <w:widowControl w:val="0"/>
              <w:numPr>
                <w:ilvl w:val="0"/>
                <w:numId w:val="2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 and coordinate with the Judy Center to plan activities and opportunities for our Early Childhood students. </w:t>
            </w:r>
          </w:p>
          <w:p w:rsidR="00000000" w:rsidDel="00000000" w:rsidP="00000000" w:rsidRDefault="00000000" w:rsidRPr="00000000" w14:paraId="00000C30">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31">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 Night/Judy Center Programs: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C32">
            <w:pPr>
              <w:widowControl w:val="0"/>
              <w:numPr>
                <w:ilvl w:val="0"/>
                <w:numId w:val="2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November</w:t>
            </w:r>
          </w:p>
          <w:p w:rsidR="00000000" w:rsidDel="00000000" w:rsidP="00000000" w:rsidRDefault="00000000" w:rsidRPr="00000000" w14:paraId="00000C33">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Activity: Lego Night</w:t>
            </w:r>
          </w:p>
          <w:p w:rsidR="00000000" w:rsidDel="00000000" w:rsidP="00000000" w:rsidRDefault="00000000" w:rsidRPr="00000000" w14:paraId="00000C34">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Standards- STEM </w:t>
            </w:r>
          </w:p>
          <w:p w:rsidR="00000000" w:rsidDel="00000000" w:rsidP="00000000" w:rsidRDefault="00000000" w:rsidRPr="00000000" w14:paraId="00000C35">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Who- Student Body </w:t>
            </w:r>
          </w:p>
          <w:p w:rsidR="00000000" w:rsidDel="00000000" w:rsidP="00000000" w:rsidRDefault="00000000" w:rsidRPr="00000000" w14:paraId="00000C36">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Funds- Parent Involvement Funds/Judy Center</w:t>
            </w:r>
          </w:p>
          <w:p w:rsidR="00000000" w:rsidDel="00000000" w:rsidP="00000000" w:rsidRDefault="00000000" w:rsidRPr="00000000" w14:paraId="00000C37">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Activity Description: Students used problem solving to complete a lego turkey shoot. </w:t>
            </w:r>
          </w:p>
          <w:p w:rsidR="00000000" w:rsidDel="00000000" w:rsidP="00000000" w:rsidRDefault="00000000" w:rsidRPr="00000000" w14:paraId="00000C38">
            <w:pPr>
              <w:widowControl w:val="0"/>
              <w:numPr>
                <w:ilvl w:val="0"/>
                <w:numId w:val="2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December- </w:t>
            </w:r>
          </w:p>
          <w:p w:rsidR="00000000" w:rsidDel="00000000" w:rsidP="00000000" w:rsidRDefault="00000000" w:rsidRPr="00000000" w14:paraId="00000C39">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Activity- Game Night</w:t>
            </w:r>
          </w:p>
          <w:p w:rsidR="00000000" w:rsidDel="00000000" w:rsidP="00000000" w:rsidRDefault="00000000" w:rsidRPr="00000000" w14:paraId="00000C3A">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Standards- Math/problem solving</w:t>
            </w:r>
          </w:p>
          <w:p w:rsidR="00000000" w:rsidDel="00000000" w:rsidP="00000000" w:rsidRDefault="00000000" w:rsidRPr="00000000" w14:paraId="00000C3B">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Who-Student Body </w:t>
            </w:r>
          </w:p>
          <w:p w:rsidR="00000000" w:rsidDel="00000000" w:rsidP="00000000" w:rsidRDefault="00000000" w:rsidRPr="00000000" w14:paraId="00000C3C">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Funds- Parent Involvement Funds/Judy Center</w:t>
            </w:r>
          </w:p>
          <w:p w:rsidR="00000000" w:rsidDel="00000000" w:rsidP="00000000" w:rsidRDefault="00000000" w:rsidRPr="00000000" w14:paraId="00000C3D">
            <w:pPr>
              <w:widowControl w:val="0"/>
              <w:numPr>
                <w:ilvl w:val="1"/>
                <w:numId w:val="2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Activity Description- Students learned a new board game and shared how to play the game with their caregiver(s) after they returned from a PARCC lesson. </w:t>
            </w:r>
          </w:p>
          <w:p w:rsidR="00000000" w:rsidDel="00000000" w:rsidP="00000000" w:rsidRDefault="00000000" w:rsidRPr="00000000" w14:paraId="00000C3E">
            <w:pPr>
              <w:widowControl w:val="0"/>
              <w:numPr>
                <w:ilvl w:val="0"/>
                <w:numId w:val="1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March- </w:t>
            </w:r>
          </w:p>
          <w:p w:rsidR="00000000" w:rsidDel="00000000" w:rsidP="00000000" w:rsidRDefault="00000000" w:rsidRPr="00000000" w14:paraId="00000C3F">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Activity: Bright Start Theatre</w:t>
            </w:r>
          </w:p>
          <w:p w:rsidR="00000000" w:rsidDel="00000000" w:rsidP="00000000" w:rsidRDefault="00000000" w:rsidRPr="00000000" w14:paraId="00000C40">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Standards- Behavior </w:t>
            </w:r>
          </w:p>
          <w:p w:rsidR="00000000" w:rsidDel="00000000" w:rsidP="00000000" w:rsidRDefault="00000000" w:rsidRPr="00000000" w14:paraId="00000C41">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Who- Student Body </w:t>
            </w:r>
          </w:p>
          <w:p w:rsidR="00000000" w:rsidDel="00000000" w:rsidP="00000000" w:rsidRDefault="00000000" w:rsidRPr="00000000" w14:paraId="00000C42">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Funds-Parent Involvement Program/Judy Center  </w:t>
            </w:r>
          </w:p>
          <w:p w:rsidR="00000000" w:rsidDel="00000000" w:rsidP="00000000" w:rsidRDefault="00000000" w:rsidRPr="00000000" w14:paraId="00000C43">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Activity Description</w:t>
            </w:r>
          </w:p>
          <w:p w:rsidR="00000000" w:rsidDel="00000000" w:rsidP="00000000" w:rsidRDefault="00000000" w:rsidRPr="00000000" w14:paraId="00000C44">
            <w:pPr>
              <w:widowControl w:val="0"/>
              <w:numPr>
                <w:ilvl w:val="0"/>
                <w:numId w:val="1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May</w:t>
            </w:r>
          </w:p>
          <w:p w:rsidR="00000000" w:rsidDel="00000000" w:rsidP="00000000" w:rsidRDefault="00000000" w:rsidRPr="00000000" w14:paraId="00000C45">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What Activity: Rocket Night/Picnic</w:t>
            </w:r>
          </w:p>
          <w:p w:rsidR="00000000" w:rsidDel="00000000" w:rsidP="00000000" w:rsidRDefault="00000000" w:rsidRPr="00000000" w14:paraId="00000C46">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Standards- STEM </w:t>
            </w:r>
          </w:p>
          <w:p w:rsidR="00000000" w:rsidDel="00000000" w:rsidP="00000000" w:rsidRDefault="00000000" w:rsidRPr="00000000" w14:paraId="00000C47">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Who- Student Body </w:t>
            </w:r>
          </w:p>
          <w:p w:rsidR="00000000" w:rsidDel="00000000" w:rsidP="00000000" w:rsidRDefault="00000000" w:rsidRPr="00000000" w14:paraId="00000C48">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Funds- Parent Involvement/Judy Center</w:t>
            </w:r>
          </w:p>
          <w:p w:rsidR="00000000" w:rsidDel="00000000" w:rsidP="00000000" w:rsidRDefault="00000000" w:rsidRPr="00000000" w14:paraId="00000C49">
            <w:pPr>
              <w:widowControl w:val="0"/>
              <w:numPr>
                <w:ilvl w:val="1"/>
                <w:numId w:val="1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Activity Description</w:t>
            </w:r>
          </w:p>
          <w:p w:rsidR="00000000" w:rsidDel="00000000" w:rsidP="00000000" w:rsidRDefault="00000000" w:rsidRPr="00000000" w14:paraId="00000C4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4B">
            <w:pPr>
              <w:widowControl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C4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C4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4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1 Budget: See attachment/Academic Intervention Plan</w:t>
            </w:r>
          </w:p>
          <w:p w:rsidR="00000000" w:rsidDel="00000000" w:rsidP="00000000" w:rsidRDefault="00000000" w:rsidRPr="00000000" w14:paraId="00000C4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Judy Center Budget:</w:t>
            </w:r>
          </w:p>
          <w:p w:rsidR="00000000" w:rsidDel="00000000" w:rsidP="00000000" w:rsidRDefault="00000000" w:rsidRPr="00000000" w14:paraId="00000C50">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5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C5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C53">
            <w:pPr>
              <w:widowControl w:val="0"/>
              <w:spacing w:after="0" w:line="240" w:lineRule="auto"/>
              <w:rPr>
                <w:rFonts w:ascii="Arial" w:cs="Arial" w:eastAsia="Arial" w:hAnsi="Arial"/>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Alignment with Garrett County Strategic Plan (2015-2018)</w:t>
            </w:r>
          </w:p>
          <w:p w:rsidR="00000000" w:rsidDel="00000000" w:rsidP="00000000" w:rsidRDefault="00000000" w:rsidRPr="00000000" w14:paraId="00000C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Goal 2: Partnerships with all members of our community will be fostered and strengthened by engaged them in the education of our children.</w:t>
            </w:r>
          </w:p>
          <w:p w:rsidR="00000000" w:rsidDel="00000000" w:rsidP="00000000" w:rsidRDefault="00000000" w:rsidRPr="00000000" w14:paraId="00000C56">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2.4 Increase parent communications that enrich the school environment from 15% to 20% throughout the school year.  </w:t>
            </w:r>
          </w:p>
          <w:p w:rsidR="00000000" w:rsidDel="00000000" w:rsidP="00000000" w:rsidRDefault="00000000" w:rsidRPr="00000000" w14:paraId="00000C57">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2.5 Collaborate with community agencies to provide services and support to families impacted by poverty in order to provide students with equitable access to learning.  </w:t>
            </w:r>
          </w:p>
        </w:tc>
      </w:tr>
    </w:tbl>
    <w:p w:rsidR="00000000" w:rsidDel="00000000" w:rsidP="00000000" w:rsidRDefault="00000000" w:rsidRPr="00000000" w14:paraId="00000C58">
      <w:pPr>
        <w:spacing w:after="0" w:line="276" w:lineRule="auto"/>
        <w:ind w:left="-63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59">
      <w:pPr>
        <w:spacing w:after="0" w:line="276" w:lineRule="auto"/>
        <w:ind w:left="-63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C5A">
      <w:pPr>
        <w:pStyle w:val="Heading1"/>
        <w:spacing w:after="200" w:before="400" w:lineRule="auto"/>
        <w:ind w:left="900" w:hanging="720"/>
        <w:rPr>
          <w:rFonts w:ascii="Arial" w:cs="Arial" w:eastAsia="Arial" w:hAnsi="Arial"/>
          <w:b w:val="0"/>
          <w:sz w:val="40"/>
          <w:szCs w:val="40"/>
        </w:rPr>
      </w:pPr>
      <w:bookmarkStart w:colFirst="0" w:colLast="0" w:name="_c8c40yxjuayb" w:id="40"/>
      <w:bookmarkEnd w:id="40"/>
      <w:r w:rsidDel="00000000" w:rsidR="00000000" w:rsidRPr="00000000">
        <w:rPr>
          <w:rFonts w:ascii="Arial" w:cs="Arial" w:eastAsia="Arial" w:hAnsi="Arial"/>
          <w:b w:val="0"/>
          <w:sz w:val="40"/>
          <w:szCs w:val="40"/>
          <w:rtl w:val="0"/>
        </w:rPr>
        <w:t xml:space="preserve">VII PRINCIPAL’S SLOs</w:t>
      </w:r>
    </w:p>
    <w:p w:rsidR="00000000" w:rsidDel="00000000" w:rsidP="00000000" w:rsidRDefault="00000000" w:rsidRPr="00000000" w14:paraId="00000C5B">
      <w:pPr>
        <w:tabs>
          <w:tab w:val="left" w:pos="720"/>
          <w:tab w:val="center" w:pos="5400"/>
        </w:tabs>
        <w:spacing w:after="0" w:lineRule="auto"/>
        <w:rPr>
          <w:b w:val="1"/>
        </w:rPr>
      </w:pPr>
      <w:r w:rsidDel="00000000" w:rsidR="00000000" w:rsidRPr="00000000">
        <w:rPr>
          <w:b w:val="1"/>
          <w:rtl w:val="0"/>
        </w:rPr>
        <w:tab/>
        <w:t xml:space="preserve">SCHOOL SLO 1 &amp; 2</w:t>
      </w:r>
    </w:p>
    <w:p w:rsidR="00000000" w:rsidDel="00000000" w:rsidP="00000000" w:rsidRDefault="00000000" w:rsidRPr="00000000" w14:paraId="00000C5C">
      <w:pPr>
        <w:spacing w:after="0" w:lineRule="auto"/>
        <w:rPr>
          <w:b w:val="1"/>
        </w:rPr>
      </w:pPr>
      <w:r w:rsidDel="00000000" w:rsidR="00000000" w:rsidRPr="00000000">
        <w:rPr>
          <w:rtl w:val="0"/>
        </w:rPr>
      </w:r>
    </w:p>
    <w:p w:rsidR="00000000" w:rsidDel="00000000" w:rsidP="00000000" w:rsidRDefault="00000000" w:rsidRPr="00000000" w14:paraId="00000C5D">
      <w:pPr>
        <w:spacing w:after="0" w:lineRule="auto"/>
        <w:ind w:firstLine="720"/>
        <w:rPr>
          <w:b w:val="1"/>
        </w:rPr>
      </w:pPr>
      <w:r w:rsidDel="00000000" w:rsidR="00000000" w:rsidRPr="00000000">
        <w:rPr>
          <w:b w:val="1"/>
          <w:rtl w:val="0"/>
        </w:rPr>
        <w:t xml:space="preserve">What is the content focus of the SLO?  Describe and explain the student group (s) selected for the SLO. </w:t>
      </w:r>
    </w:p>
    <w:p w:rsidR="00000000" w:rsidDel="00000000" w:rsidP="00000000" w:rsidRDefault="00000000" w:rsidRPr="00000000" w14:paraId="00000C5E">
      <w:pPr>
        <w:spacing w:after="0" w:lineRule="auto"/>
        <w:ind w:firstLine="720"/>
        <w:rPr>
          <w:b w:val="1"/>
        </w:rPr>
      </w:pPr>
      <w:r w:rsidDel="00000000" w:rsidR="00000000" w:rsidRPr="00000000">
        <w:rPr>
          <w:rtl w:val="0"/>
        </w:rPr>
      </w:r>
    </w:p>
    <w:p w:rsidR="00000000" w:rsidDel="00000000" w:rsidP="00000000" w:rsidRDefault="00000000" w:rsidRPr="00000000" w14:paraId="00000C5F">
      <w:pPr>
        <w:spacing w:after="0" w:lineRule="auto"/>
        <w:ind w:firstLine="720"/>
        <w:rPr>
          <w:b w:val="1"/>
        </w:rPr>
      </w:pPr>
      <w:r w:rsidDel="00000000" w:rsidR="00000000" w:rsidRPr="00000000">
        <w:rPr>
          <w:b w:val="1"/>
          <w:rtl w:val="0"/>
        </w:rPr>
        <w:t xml:space="preserve">Describe the information and/or data that was collected or used to create the SLO. </w:t>
      </w:r>
    </w:p>
    <w:p w:rsidR="00000000" w:rsidDel="00000000" w:rsidP="00000000" w:rsidRDefault="00000000" w:rsidRPr="00000000" w14:paraId="00000C60">
      <w:pPr>
        <w:spacing w:after="0" w:lineRule="auto"/>
        <w:ind w:firstLine="720"/>
        <w:rPr>
          <w:b w:val="1"/>
        </w:rPr>
      </w:pPr>
      <w:r w:rsidDel="00000000" w:rsidR="00000000" w:rsidRPr="00000000">
        <w:rPr>
          <w:rtl w:val="0"/>
        </w:rPr>
      </w:r>
    </w:p>
    <w:p w:rsidR="00000000" w:rsidDel="00000000" w:rsidP="00000000" w:rsidRDefault="00000000" w:rsidRPr="00000000" w14:paraId="00000C61">
      <w:pPr>
        <w:spacing w:after="0" w:lineRule="auto"/>
        <w:ind w:firstLine="720"/>
        <w:rPr>
          <w:b w:val="1"/>
        </w:rPr>
      </w:pPr>
      <w:r w:rsidDel="00000000" w:rsidR="00000000" w:rsidRPr="00000000">
        <w:rPr>
          <w:b w:val="1"/>
          <w:rtl w:val="0"/>
        </w:rPr>
        <w:t xml:space="preserve">How does the SLO support School Improvement Needs and/or Goals? </w:t>
      </w:r>
    </w:p>
    <w:p w:rsidR="00000000" w:rsidDel="00000000" w:rsidP="00000000" w:rsidRDefault="00000000" w:rsidRPr="00000000" w14:paraId="00000C62">
      <w:pPr>
        <w:spacing w:after="0" w:lineRule="auto"/>
        <w:ind w:firstLine="720"/>
        <w:rPr>
          <w:b w:val="1"/>
        </w:rPr>
      </w:pPr>
      <w:r w:rsidDel="00000000" w:rsidR="00000000" w:rsidRPr="00000000">
        <w:rPr>
          <w:rtl w:val="0"/>
        </w:rPr>
      </w:r>
    </w:p>
    <w:p w:rsidR="00000000" w:rsidDel="00000000" w:rsidP="00000000" w:rsidRDefault="00000000" w:rsidRPr="00000000" w14:paraId="00000C63">
      <w:pPr>
        <w:spacing w:after="0" w:lineRule="auto"/>
        <w:ind w:firstLine="720"/>
        <w:rPr>
          <w:b w:val="1"/>
        </w:rPr>
      </w:pPr>
      <w:r w:rsidDel="00000000" w:rsidR="00000000" w:rsidRPr="00000000">
        <w:rPr>
          <w:b w:val="1"/>
          <w:rtl w:val="0"/>
        </w:rPr>
        <w:t xml:space="preserve">Describe what evidence will be used to determine student growth for the SLO.  </w:t>
      </w:r>
    </w:p>
    <w:p w:rsidR="00000000" w:rsidDel="00000000" w:rsidP="00000000" w:rsidRDefault="00000000" w:rsidRPr="00000000" w14:paraId="00000C64">
      <w:pPr>
        <w:spacing w:after="0" w:lineRule="auto"/>
        <w:rPr>
          <w:b w:val="1"/>
        </w:rPr>
      </w:pPr>
      <w:r w:rsidDel="00000000" w:rsidR="00000000" w:rsidRPr="00000000">
        <w:rPr>
          <w:rtl w:val="0"/>
        </w:rPr>
      </w:r>
    </w:p>
    <w:p w:rsidR="00000000" w:rsidDel="00000000" w:rsidP="00000000" w:rsidRDefault="00000000" w:rsidRPr="00000000" w14:paraId="00000C6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Based on the PARCC data, written expression and writing conventions is our weakest area. It is our belief that writing is driven from a solid foundation in our early grades (Orton Gillingham) and will progress into the upper grades with our focus being on the writing components based on the work of Lucy Calkins. We will use this rubric to assess the students writing in grades 1-5. students will be immersed in the writing process because writing is the application of reading. Our school (SLO) reads as follows:</w:t>
      </w:r>
    </w:p>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rtl w:val="0"/>
        </w:rPr>
      </w:r>
    </w:p>
    <w:p w:rsidR="00000000" w:rsidDel="00000000" w:rsidP="00000000" w:rsidRDefault="00000000" w:rsidRPr="00000000" w14:paraId="00000C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SLO:</w:t>
      </w:r>
    </w:p>
    <w:p w:rsidR="00000000" w:rsidDel="00000000" w:rsidP="00000000" w:rsidRDefault="00000000" w:rsidRPr="00000000" w14:paraId="00000C6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Population: 80% of the students in grades 1-5 in the general population are expected to increase a minimum of  1 point gain on the Lucy Calkins writing rubric in all domains..</w:t>
      </w:r>
    </w:p>
    <w:p w:rsidR="00000000" w:rsidDel="00000000" w:rsidP="00000000" w:rsidRDefault="00000000" w:rsidRPr="00000000" w14:paraId="00000C6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C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RTI Population: 100% of the students in grades K-5 in the RtI population are expected to increase a minimum of .5 gain on the Lucy Calkins writing rubric in all domains. </w:t>
      </w:r>
    </w:p>
    <w:p w:rsidR="00000000" w:rsidDel="00000000" w:rsidP="00000000" w:rsidRDefault="00000000" w:rsidRPr="00000000" w14:paraId="00000C6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C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SPED Population: 100% of the students in grades K-5 in the SPED population are expected to increase a minimum of 1 point on the .5 on the Lucy Calkins rubric in all domains. </w:t>
      </w:r>
    </w:p>
    <w:p w:rsidR="00000000" w:rsidDel="00000000" w:rsidP="00000000" w:rsidRDefault="00000000" w:rsidRPr="00000000" w14:paraId="00000C6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C6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 Strategies:</w:t>
      </w:r>
    </w:p>
    <w:p w:rsidR="00000000" w:rsidDel="00000000" w:rsidP="00000000" w:rsidRDefault="00000000" w:rsidRPr="00000000" w14:paraId="00000C6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Teach writing units beginning with writing process integrated with mentor text. The  Lucy Calkins framework will be utilized to obtain the baseline and summative scores. All classes with start with informational text during the first half of the year and then narratives. </w:t>
      </w:r>
    </w:p>
    <w:p w:rsidR="00000000" w:rsidDel="00000000" w:rsidP="00000000" w:rsidRDefault="00000000" w:rsidRPr="00000000" w14:paraId="00000C71">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and self assessment using a rubric - teach students how to peer and self assess.</w:t>
      </w:r>
    </w:p>
    <w:p w:rsidR="00000000" w:rsidDel="00000000" w:rsidP="00000000" w:rsidRDefault="00000000" w:rsidRPr="00000000" w14:paraId="00000C72">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to write well developed text by focusing on the text development of  mentor text.</w:t>
      </w:r>
    </w:p>
    <w:p w:rsidR="00000000" w:rsidDel="00000000" w:rsidP="00000000" w:rsidRDefault="00000000" w:rsidRPr="00000000" w14:paraId="00000C73">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Expanding writing by including key facts, details, quotes, and observations about the topic based on research completed. </w:t>
      </w:r>
    </w:p>
    <w:p w:rsidR="00000000" w:rsidDel="00000000" w:rsidP="00000000" w:rsidRDefault="00000000" w:rsidRPr="00000000" w14:paraId="00000C74">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organizer to paper - focus on student designed graphic organizers in the prewriting stage, teach how to use prewriting stage to create well organized and developed pieces.</w:t>
      </w:r>
    </w:p>
    <w:p w:rsidR="00000000" w:rsidDel="00000000" w:rsidP="00000000" w:rsidRDefault="00000000" w:rsidRPr="00000000" w14:paraId="00000C75">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creating cohesive introductions and conclusions.</w:t>
      </w:r>
    </w:p>
    <w:p w:rsidR="00000000" w:rsidDel="00000000" w:rsidP="00000000" w:rsidRDefault="00000000" w:rsidRPr="00000000" w14:paraId="00000C76">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the use of text features.</w:t>
      </w:r>
    </w:p>
    <w:p w:rsidR="00000000" w:rsidDel="00000000" w:rsidP="00000000" w:rsidRDefault="00000000" w:rsidRPr="00000000" w14:paraId="00000C77">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tone appropriate to the topic and audience of the piece.</w:t>
      </w:r>
    </w:p>
    <w:p w:rsidR="00000000" w:rsidDel="00000000" w:rsidP="00000000" w:rsidRDefault="00000000" w:rsidRPr="00000000" w14:paraId="00000C78">
      <w:pPr>
        <w:numPr>
          <w:ilvl w:val="0"/>
          <w:numId w:val="3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sources to gather information.</w:t>
      </w:r>
    </w:p>
    <w:p w:rsidR="00000000" w:rsidDel="00000000" w:rsidP="00000000" w:rsidRDefault="00000000" w:rsidRPr="00000000" w14:paraId="00000C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Use the Lucy Calkins units of study kits.</w:t>
      </w:r>
    </w:p>
    <w:p w:rsidR="00000000" w:rsidDel="00000000" w:rsidP="00000000" w:rsidRDefault="00000000" w:rsidRPr="00000000" w14:paraId="00000C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Engage students with writing buddies on google docs by peer editing and revising.</w:t>
      </w:r>
    </w:p>
    <w:p w:rsidR="00000000" w:rsidDel="00000000" w:rsidP="00000000" w:rsidRDefault="00000000" w:rsidRPr="00000000" w14:paraId="00000C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Implement mentor texts as models to teach writing.</w:t>
      </w:r>
    </w:p>
    <w:p w:rsidR="00000000" w:rsidDel="00000000" w:rsidP="00000000" w:rsidRDefault="00000000" w:rsidRPr="00000000" w14:paraId="00000C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Incorporate writing into all content areas.</w:t>
      </w:r>
    </w:p>
    <w:p w:rsidR="00000000" w:rsidDel="00000000" w:rsidP="00000000" w:rsidRDefault="00000000" w:rsidRPr="00000000" w14:paraId="00000C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Use the RtI process to address struggling students using research based practices and data collection to inform instruction and monitor progress.</w:t>
      </w:r>
    </w:p>
    <w:p w:rsidR="00000000" w:rsidDel="00000000" w:rsidP="00000000" w:rsidRDefault="00000000" w:rsidRPr="00000000" w14:paraId="00000C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Continue to implement Universal Design for Learning strategies.</w:t>
      </w:r>
    </w:p>
    <w:p w:rsidR="00000000" w:rsidDel="00000000" w:rsidP="00000000" w:rsidRDefault="00000000" w:rsidRPr="00000000" w14:paraId="00000C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8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of Strategies:</w:t>
      </w:r>
    </w:p>
    <w:p w:rsidR="00000000" w:rsidDel="00000000" w:rsidP="00000000" w:rsidRDefault="00000000" w:rsidRPr="00000000" w14:paraId="00000C8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8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w:t>
      </w:r>
    </w:p>
    <w:p w:rsidR="00000000" w:rsidDel="00000000" w:rsidP="00000000" w:rsidRDefault="00000000" w:rsidRPr="00000000" w14:paraId="00000C83">
      <w:pPr>
        <w:numPr>
          <w:ilvl w:val="0"/>
          <w:numId w:val="1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80% of the general population increase a minimum of 1 point in development on the informational writing assessment?  </w:t>
      </w:r>
      <w:r w:rsidDel="00000000" w:rsidR="00000000" w:rsidRPr="00000000">
        <w:rPr>
          <w:rtl w:val="0"/>
        </w:rPr>
      </w:r>
    </w:p>
    <w:p w:rsidR="00000000" w:rsidDel="00000000" w:rsidP="00000000" w:rsidRDefault="00000000" w:rsidRPr="00000000" w14:paraId="00000C84">
      <w:pPr>
        <w:numPr>
          <w:ilvl w:val="0"/>
          <w:numId w:val="1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100% of the RTI population increase a minimum of .5 point in development on the informational writing assessment? </w:t>
      </w:r>
      <w:r w:rsidDel="00000000" w:rsidR="00000000" w:rsidRPr="00000000">
        <w:rPr>
          <w:rtl w:val="0"/>
        </w:rPr>
      </w:r>
    </w:p>
    <w:p w:rsidR="00000000" w:rsidDel="00000000" w:rsidP="00000000" w:rsidRDefault="00000000" w:rsidRPr="00000000" w14:paraId="00000C85">
      <w:pPr>
        <w:numPr>
          <w:ilvl w:val="0"/>
          <w:numId w:val="1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100% of the SPED population increase a minimum of .5 point in development on the informational writing assessment? </w:t>
      </w:r>
      <w:r w:rsidDel="00000000" w:rsidR="00000000" w:rsidRPr="00000000">
        <w:rPr>
          <w:rtl w:val="0"/>
        </w:rPr>
      </w:r>
    </w:p>
    <w:p w:rsidR="00000000" w:rsidDel="00000000" w:rsidP="00000000" w:rsidRDefault="00000000" w:rsidRPr="00000000" w14:paraId="00000C86">
      <w:pPr>
        <w:rPr>
          <w:b w:val="1"/>
        </w:rPr>
      </w:pPr>
      <w:r w:rsidDel="00000000" w:rsidR="00000000" w:rsidRPr="00000000">
        <w:rPr>
          <w:rtl w:val="0"/>
        </w:rPr>
      </w:r>
    </w:p>
    <w:p w:rsidR="00000000" w:rsidDel="00000000" w:rsidP="00000000" w:rsidRDefault="00000000" w:rsidRPr="00000000" w14:paraId="00000C87">
      <w:pPr>
        <w:rPr>
          <w:b w:val="1"/>
        </w:rPr>
      </w:pPr>
      <w:r w:rsidDel="00000000" w:rsidR="00000000" w:rsidRPr="00000000">
        <w:rPr>
          <w:rtl w:val="0"/>
        </w:rPr>
      </w:r>
    </w:p>
    <w:p w:rsidR="00000000" w:rsidDel="00000000" w:rsidP="00000000" w:rsidRDefault="00000000" w:rsidRPr="00000000" w14:paraId="00000C88">
      <w:pPr>
        <w:rPr>
          <w:b w:val="1"/>
        </w:rPr>
      </w:pPr>
      <w:r w:rsidDel="00000000" w:rsidR="00000000" w:rsidRPr="00000000">
        <w:rPr>
          <w:b w:val="1"/>
          <w:rtl w:val="0"/>
        </w:rPr>
        <w:t xml:space="preserve">Data Links</w:t>
      </w:r>
    </w:p>
    <w:p w:rsidR="00000000" w:rsidDel="00000000" w:rsidP="00000000" w:rsidRDefault="00000000" w:rsidRPr="00000000" w14:paraId="00000C89">
      <w:pPr>
        <w:rPr>
          <w:b w:val="1"/>
        </w:rPr>
      </w:pPr>
      <w:r w:rsidDel="00000000" w:rsidR="00000000" w:rsidRPr="00000000">
        <w:rPr>
          <w:rtl w:val="0"/>
        </w:rPr>
      </w:r>
    </w:p>
    <w:p w:rsidR="00000000" w:rsidDel="00000000" w:rsidP="00000000" w:rsidRDefault="00000000" w:rsidRPr="00000000" w14:paraId="00000C8A">
      <w:pPr>
        <w:rPr>
          <w:b w:val="1"/>
        </w:rPr>
      </w:pPr>
      <w:r w:rsidDel="00000000" w:rsidR="00000000" w:rsidRPr="00000000">
        <w:rPr>
          <w:rtl w:val="0"/>
        </w:rPr>
      </w:r>
    </w:p>
    <w:p w:rsidR="00000000" w:rsidDel="00000000" w:rsidP="00000000" w:rsidRDefault="00000000" w:rsidRPr="00000000" w14:paraId="00000C8B">
      <w:pPr>
        <w:rPr>
          <w:b w:val="1"/>
        </w:rPr>
      </w:pPr>
      <w:r w:rsidDel="00000000" w:rsidR="00000000" w:rsidRPr="00000000">
        <w:rPr>
          <w:rtl w:val="0"/>
        </w:rPr>
      </w:r>
    </w:p>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b w:val="1"/>
          <w:color w:val="366091"/>
          <w:rtl w:val="0"/>
        </w:rPr>
        <w:tab/>
        <w:tab/>
      </w:r>
    </w:p>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rtl w:val="0"/>
        </w:rPr>
      </w:r>
    </w:p>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rtl w:val="0"/>
        </w:rPr>
      </w:r>
    </w:p>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rtl w:val="0"/>
        </w:rPr>
      </w:r>
    </w:p>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rtl w:val="0"/>
        </w:rPr>
      </w:r>
    </w:p>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0" w:right="0" w:hanging="720"/>
        <w:jc w:val="left"/>
        <w:rPr>
          <w:b w:val="1"/>
          <w:color w:val="366091"/>
        </w:rPr>
      </w:pPr>
      <w:r w:rsidDel="00000000" w:rsidR="00000000" w:rsidRPr="00000000">
        <w:rPr>
          <w:b w:val="1"/>
          <w:color w:val="366091"/>
          <w:rtl w:val="0"/>
        </w:rPr>
        <w:tab/>
        <w:tab/>
        <w:tab/>
      </w:r>
    </w:p>
    <w:p w:rsidR="00000000" w:rsidDel="00000000" w:rsidP="00000000" w:rsidRDefault="00000000" w:rsidRPr="00000000" w14:paraId="00000C92">
      <w:pPr>
        <w:rPr>
          <w:rFonts w:ascii="Calibri" w:cs="Calibri" w:eastAsia="Calibri" w:hAnsi="Calibri"/>
          <w:b w:val="1"/>
        </w:rPr>
      </w:pPr>
      <w:r w:rsidDel="00000000" w:rsidR="00000000" w:rsidRPr="00000000">
        <w:rPr>
          <w:rtl w:val="0"/>
        </w:rPr>
      </w:r>
    </w:p>
    <w:sectPr>
      <w:headerReference r:id="rId10" w:type="default"/>
      <w:footerReference r:id="rId11"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2018 </w:t>
    </w:r>
  </w:p>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Garrett County Public School</w:t>
    </w:r>
  </w:p>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School Improvement Plan</w:t>
    </w:r>
    <w:r w:rsidDel="00000000" w:rsidR="00000000" w:rsidRPr="00000000">
      <w:rPr>
        <w:b w:val="1"/>
        <w:sz w:val="24"/>
        <w:szCs w:val="24"/>
        <w:rtl w:val="0"/>
      </w:rPr>
      <w:t xml:space="preserve"> 2018-2019</w:t>
    </w:r>
  </w:p>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540" w:firstLine="360"/>
      </w:pPr>
      <w:rPr/>
    </w:lvl>
    <w:lvl w:ilvl="1">
      <w:start w:val="1"/>
      <w:numFmt w:val="decimal"/>
      <w:lvlText w:val="%2."/>
      <w:lvlJc w:val="left"/>
      <w:pPr>
        <w:ind w:left="1440" w:firstLine="1080"/>
      </w:pPr>
      <w:rPr/>
    </w:lvl>
    <w:lvl w:ilvl="2">
      <w:start w:val="1"/>
      <w:numFmt w:val="decimal"/>
      <w:lvlText w:val="%3."/>
      <w:lvlJc w:val="left"/>
      <w:pPr>
        <w:ind w:left="72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upp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6">
    <w:lvl w:ilvl="0">
      <w:start w:val="1"/>
      <w:numFmt w:val="upperLetter"/>
      <w:lvlText w:val="%1."/>
      <w:lvlJc w:val="left"/>
      <w:pPr>
        <w:ind w:left="720" w:hanging="360"/>
      </w:pPr>
      <w:rPr>
        <w:b w:val="1"/>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50"/>
      <w:szCs w:val="5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0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0">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0.0" w:type="dxa"/>
        <w:left w:w="115.0" w:type="dxa"/>
        <w:bottom w:w="0.0" w:type="dxa"/>
        <w:right w:w="115.0" w:type="dxa"/>
      </w:tblCellMar>
    </w:tblPr>
  </w:style>
  <w:style w:type="table" w:styleId="Table119">
    <w:basedOn w:val="TableNormal"/>
    <w:tblPr>
      <w:tblStyleRowBandSize w:val="1"/>
      <w:tblStyleColBandSize w:val="1"/>
      <w:tblCellMar>
        <w:top w:w="0.0" w:type="dxa"/>
        <w:left w:w="115.0" w:type="dxa"/>
        <w:bottom w:w="0.0" w:type="dxa"/>
        <w:right w:w="115.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